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524F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>Республики Казахстан</w:t>
      </w:r>
    </w:p>
    <w:p w14:paraId="45B39B0F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>Туркестанская область</w:t>
      </w:r>
    </w:p>
    <w:p w14:paraId="165059C1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>Г.Шардара</w:t>
      </w:r>
    </w:p>
    <w:p w14:paraId="239009A5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>КГУ «Общеобразовательная школа имени М.Горького»</w:t>
      </w:r>
    </w:p>
    <w:p w14:paraId="67CED22F" w14:textId="77777777" w:rsidR="0092559F" w:rsidRPr="0092559F" w:rsidRDefault="0092559F" w:rsidP="0092559F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04624DB6" w14:textId="77777777" w:rsidR="0092559F" w:rsidRPr="0092559F" w:rsidRDefault="0092559F" w:rsidP="0092559F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0F21B983" w14:textId="313125CF" w:rsidR="0092559F" w:rsidRPr="0092559F" w:rsidRDefault="0092559F" w:rsidP="0092559F">
      <w:pPr>
        <w:spacing w:after="0" w:line="276" w:lineRule="auto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      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>Авторская программа</w:t>
      </w:r>
    </w:p>
    <w:p w14:paraId="1BD68666" w14:textId="0B4B9B7F" w:rsidR="0092559F" w:rsidRPr="0092559F" w:rsidRDefault="0092559F" w:rsidP="0092559F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>«</w:t>
      </w:r>
      <w:r>
        <w:rPr>
          <w:rFonts w:eastAsia="Times New Roman" w:cs="Times New Roman"/>
          <w:b/>
          <w:bCs/>
          <w:szCs w:val="28"/>
          <w:lang w:val="kk-KZ" w:eastAsia="ru-RU"/>
        </w:rPr>
        <w:t xml:space="preserve"> Воспитание толерантности </w:t>
      </w:r>
      <w:r w:rsidR="00B643FF">
        <w:rPr>
          <w:rFonts w:eastAsia="Times New Roman" w:cs="Times New Roman"/>
          <w:b/>
          <w:bCs/>
          <w:szCs w:val="28"/>
          <w:lang w:val="kk-KZ" w:eastAsia="ru-RU"/>
        </w:rPr>
        <w:t>в соответствии с программой « Біртұтас Тәрбие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» </w:t>
      </w:r>
    </w:p>
    <w:p w14:paraId="0FEEA630" w14:textId="60D069AF" w:rsidR="0092559F" w:rsidRPr="0092559F" w:rsidRDefault="0092559F" w:rsidP="0092559F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для учащихся </w:t>
      </w:r>
      <w:r>
        <w:rPr>
          <w:rFonts w:eastAsia="Times New Roman" w:cs="Times New Roman"/>
          <w:b/>
          <w:bCs/>
          <w:szCs w:val="28"/>
          <w:lang w:val="kk-KZ" w:eastAsia="ru-RU"/>
        </w:rPr>
        <w:t xml:space="preserve">начальной школы 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</w:p>
    <w:p w14:paraId="516A3C94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73A2DBFE" w14:textId="36733E09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49DEA47F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7D597479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6BD64C14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17317A81" w14:textId="77777777" w:rsidR="0092559F" w:rsidRP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6035553E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79141611" w14:textId="7777777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129F959F" w14:textId="7BA1A709" w:rsidR="0092559F" w:rsidRP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                           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Подготовила: </w:t>
      </w:r>
      <w:r>
        <w:rPr>
          <w:rFonts w:eastAsia="Times New Roman" w:cs="Times New Roman"/>
          <w:b/>
          <w:bCs/>
          <w:szCs w:val="28"/>
          <w:lang w:val="kk-KZ" w:eastAsia="ru-RU"/>
        </w:rPr>
        <w:t>Садиярова М.А.</w:t>
      </w:r>
    </w:p>
    <w:p w14:paraId="0F3BA997" w14:textId="7BBDB2C2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                            Должность :Зам.директора по ВР      </w:t>
      </w:r>
    </w:p>
    <w:p w14:paraId="7EE5BB80" w14:textId="54608BE7" w:rsidR="0092559F" w:rsidRPr="0092559F" w:rsidRDefault="0092559F" w:rsidP="0092559F">
      <w:pPr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                                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Категория: педагог </w:t>
      </w:r>
      <w:r>
        <w:rPr>
          <w:rFonts w:eastAsia="Times New Roman" w:cs="Times New Roman"/>
          <w:b/>
          <w:bCs/>
          <w:szCs w:val="28"/>
          <w:lang w:val="kk-KZ" w:eastAsia="ru-RU"/>
        </w:rPr>
        <w:t xml:space="preserve">-исследователь </w:t>
      </w:r>
    </w:p>
    <w:p w14:paraId="71F6CAE3" w14:textId="1C72BBA2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                                  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>Педстаж:3</w:t>
      </w:r>
      <w:r>
        <w:rPr>
          <w:rFonts w:eastAsia="Times New Roman" w:cs="Times New Roman"/>
          <w:b/>
          <w:bCs/>
          <w:szCs w:val="28"/>
          <w:lang w:val="kk-KZ" w:eastAsia="ru-RU"/>
        </w:rPr>
        <w:t>1</w:t>
      </w:r>
      <w:r w:rsidRPr="0092559F">
        <w:rPr>
          <w:rFonts w:eastAsia="Times New Roman" w:cs="Times New Roman"/>
          <w:b/>
          <w:bCs/>
          <w:szCs w:val="28"/>
          <w:lang w:val="kk-KZ" w:eastAsia="ru-RU"/>
        </w:rPr>
        <w:t xml:space="preserve"> год</w:t>
      </w:r>
    </w:p>
    <w:p w14:paraId="58FBC867" w14:textId="77777777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21099173" w14:textId="77777777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1A082CDC" w14:textId="77777777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538CD34B" w14:textId="77777777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   </w:t>
      </w:r>
    </w:p>
    <w:p w14:paraId="05A9F720" w14:textId="77777777" w:rsid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4FD098ED" w14:textId="562CCE8F" w:rsidR="0092559F" w:rsidRPr="0092559F" w:rsidRDefault="0092559F" w:rsidP="0092559F">
      <w:pPr>
        <w:spacing w:after="0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                             </w:t>
      </w:r>
      <w:r w:rsidRPr="0092559F">
        <w:rPr>
          <w:rFonts w:eastAsia="Times New Roman" w:cs="Times New Roman"/>
          <w:b/>
          <w:bCs/>
          <w:szCs w:val="28"/>
          <w:lang w:eastAsia="ru-RU"/>
        </w:rPr>
        <w:t>202</w:t>
      </w:r>
      <w:r w:rsidR="00E37198">
        <w:rPr>
          <w:rFonts w:eastAsia="Times New Roman" w:cs="Times New Roman"/>
          <w:b/>
          <w:bCs/>
          <w:szCs w:val="28"/>
          <w:lang w:eastAsia="ru-RU"/>
        </w:rPr>
        <w:t>4-</w:t>
      </w:r>
      <w:r w:rsidRPr="0092559F">
        <w:rPr>
          <w:rFonts w:eastAsia="Times New Roman" w:cs="Times New Roman"/>
          <w:b/>
          <w:bCs/>
          <w:szCs w:val="28"/>
          <w:lang w:eastAsia="ru-RU"/>
        </w:rPr>
        <w:t>202</w:t>
      </w:r>
      <w:r w:rsidR="00E37198">
        <w:rPr>
          <w:rFonts w:eastAsia="Times New Roman" w:cs="Times New Roman"/>
          <w:b/>
          <w:bCs/>
          <w:szCs w:val="28"/>
          <w:lang w:eastAsia="ru-RU"/>
        </w:rPr>
        <w:t>5</w:t>
      </w:r>
      <w:r w:rsidRPr="0092559F">
        <w:rPr>
          <w:rFonts w:eastAsia="Times New Roman" w:cs="Times New Roman"/>
          <w:b/>
          <w:bCs/>
          <w:szCs w:val="28"/>
          <w:lang w:eastAsia="ru-RU"/>
        </w:rPr>
        <w:t xml:space="preserve"> учебный год</w:t>
      </w:r>
    </w:p>
    <w:p w14:paraId="402C366B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0B8DA860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76374E3B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04F87AE2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44BD4AED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1A472F8A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2DEA97B2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3B56A2B4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4BC96A41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15BBF8FB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555F3185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32340A17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27FBA089" w14:textId="77777777" w:rsidR="0092559F" w:rsidRDefault="0092559F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2"/>
          <w:lang w:eastAsia="ru-RU"/>
        </w:rPr>
      </w:pPr>
    </w:p>
    <w:p w14:paraId="11EC54F1" w14:textId="6237509F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2"/>
          <w:lang w:eastAsia="ru-RU"/>
        </w:rPr>
        <w:t xml:space="preserve">  Авторская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Программа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по воспитательной работе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«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Воспитание толерантности</w:t>
      </w:r>
      <w:r w:rsidR="00B643FF" w:rsidRPr="00B643F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="00951B13">
        <w:rPr>
          <w:rFonts w:eastAsia="Times New Roman" w:cs="Times New Roman"/>
          <w:b/>
          <w:bCs/>
          <w:szCs w:val="28"/>
          <w:lang w:val="kk-KZ" w:eastAsia="ru-RU"/>
        </w:rPr>
        <w:t xml:space="preserve">в </w:t>
      </w:r>
      <w:r w:rsidR="00B643FF" w:rsidRPr="00B643FF">
        <w:rPr>
          <w:rFonts w:eastAsia="Times New Roman" w:cs="Times New Roman"/>
          <w:b/>
          <w:bCs/>
          <w:sz w:val="20"/>
          <w:szCs w:val="20"/>
          <w:lang w:val="kk-KZ" w:eastAsia="ru-RU"/>
        </w:rPr>
        <w:t>соответствии с программой « Біртұтас Тәрбие</w:t>
      </w:r>
      <w:r w:rsidR="0077634C"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>»</w:t>
      </w:r>
    </w:p>
    <w:p w14:paraId="328352EE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Содержание</w:t>
      </w:r>
    </w:p>
    <w:p w14:paraId="731142D5" w14:textId="1E903D58" w:rsidR="00A11BED" w:rsidRPr="00B643FF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I.Программа «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Воспитание толерантности</w:t>
      </w:r>
      <w:r w:rsidR="00B643FF" w:rsidRPr="00B643F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="00B643FF" w:rsidRPr="00B643FF">
        <w:rPr>
          <w:rFonts w:eastAsia="Times New Roman" w:cs="Times New Roman"/>
          <w:b/>
          <w:bCs/>
          <w:sz w:val="20"/>
          <w:szCs w:val="20"/>
          <w:lang w:val="kk-KZ" w:eastAsia="ru-RU"/>
        </w:rPr>
        <w:t>в соответствии с программой « Біртұтас Тәрбие</w:t>
      </w:r>
      <w:r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>»</w:t>
      </w:r>
    </w:p>
    <w:p w14:paraId="783DE56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1.1.Идея программы</w:t>
      </w:r>
    </w:p>
    <w:p w14:paraId="7997972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1.2.Цель программы</w:t>
      </w:r>
    </w:p>
    <w:p w14:paraId="478DDC0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1.3.Воспитательные задачи</w:t>
      </w:r>
    </w:p>
    <w:p w14:paraId="283EC8F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1.4.Концепция программы</w:t>
      </w:r>
    </w:p>
    <w:p w14:paraId="0BAF9B9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1.5.Прогнозируемые результаты</w:t>
      </w:r>
    </w:p>
    <w:p w14:paraId="6AEFF79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1.6.Модель классного коллектива</w:t>
      </w:r>
    </w:p>
    <w:p w14:paraId="12FA6DF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II.Содержание воспитательной работы в классе и механизмы их отслеживания</w:t>
      </w:r>
    </w:p>
    <w:p w14:paraId="2C597E5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2.1.Основные положения программы</w:t>
      </w:r>
    </w:p>
    <w:p w14:paraId="0051834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2.2.Направления воспитания</w:t>
      </w:r>
    </w:p>
    <w:p w14:paraId="5225742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2.3.Механизмы отслеживания воспитательной работы</w:t>
      </w:r>
    </w:p>
    <w:p w14:paraId="01E5318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2.4.Условия и средства воспитания</w:t>
      </w:r>
    </w:p>
    <w:p w14:paraId="50AA66A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2.5.Подходы к воспитанию</w:t>
      </w:r>
    </w:p>
    <w:p w14:paraId="3431079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2.6.Принципы воспитания</w:t>
      </w:r>
    </w:p>
    <w:p w14:paraId="57FDCE9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2.7.Формы и методы воспитания</w:t>
      </w:r>
    </w:p>
    <w:p w14:paraId="3EEAD49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III. Этапы реализации программы</w:t>
      </w:r>
    </w:p>
    <w:p w14:paraId="51EB648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План-сетка воспитательной программы</w:t>
      </w:r>
    </w:p>
    <w:p w14:paraId="4E7B57B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IV.Особенности программы</w:t>
      </w:r>
    </w:p>
    <w:p w14:paraId="6CE00F4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4.1.Специфика программы</w:t>
      </w:r>
    </w:p>
    <w:p w14:paraId="6AB7A2F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4.2.Самоуправление в классе</w:t>
      </w:r>
    </w:p>
    <w:p w14:paraId="21F394C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4.3.Создание имиджа класса</w:t>
      </w:r>
    </w:p>
    <w:p w14:paraId="18A069B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4.4.Законы жизни коллектива</w:t>
      </w:r>
    </w:p>
    <w:p w14:paraId="5D048B3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4.5.Структура взаимодействия классного руководителя</w:t>
      </w:r>
    </w:p>
    <w:p w14:paraId="125E835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4.6.Структура взаимодействия классного коллектива с другими общностями детей и взрослых</w:t>
      </w:r>
    </w:p>
    <w:p w14:paraId="4EE28FA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V.Работа с родителями. Программа «Семья»</w:t>
      </w:r>
    </w:p>
    <w:p w14:paraId="64AEDA9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5.1.Цели и задачи программы</w:t>
      </w:r>
    </w:p>
    <w:p w14:paraId="23044DD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5.2.Этапы реализации</w:t>
      </w:r>
    </w:p>
    <w:p w14:paraId="772ADE0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5.3.Принципы программы</w:t>
      </w:r>
    </w:p>
    <w:p w14:paraId="4295E50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5.4.Направления и содержание программы</w:t>
      </w:r>
    </w:p>
    <w:p w14:paraId="0B810A7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5.5.Формы работы с родителями</w:t>
      </w:r>
    </w:p>
    <w:p w14:paraId="707AB8B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5.6.Родительский комитет класса</w:t>
      </w:r>
    </w:p>
    <w:p w14:paraId="2F0E182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VI.Исследования эффективности воспитательной системы</w:t>
      </w:r>
    </w:p>
    <w:p w14:paraId="4AC0925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VII.Литература</w:t>
      </w:r>
    </w:p>
    <w:p w14:paraId="58BBD499" w14:textId="4EBBDD55" w:rsidR="00A11BED" w:rsidRPr="00B643FF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I.Программа «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Восптание толерантности</w:t>
      </w:r>
      <w:r w:rsidR="00B643FF" w:rsidRPr="00B643F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="00B643FF" w:rsidRPr="00B643FF">
        <w:rPr>
          <w:rFonts w:eastAsia="Times New Roman" w:cs="Times New Roman"/>
          <w:b/>
          <w:bCs/>
          <w:sz w:val="20"/>
          <w:szCs w:val="20"/>
          <w:lang w:val="kk-KZ" w:eastAsia="ru-RU"/>
        </w:rPr>
        <w:t>в соответствии с программой « Біртұтас Тәрбие</w:t>
      </w:r>
      <w:r w:rsidR="0077634C"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>»</w:t>
      </w:r>
    </w:p>
    <w:p w14:paraId="66ED705C" w14:textId="3E64E9C2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Переступив порог школы, ребенок попадает в огромную интересную страну -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страну Знаний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Ему предстоит освоить азбуку общения, многогранные и многоликие учебные предметы, узнать по каким правилам и традициям живет эта яркая страна. Постепенно он научится распознавать добро и зло, появится умение понимать себя и окружающих. Эти уроки преподаст ему сама школьная жизнь и, конечно, его первый учитель.</w:t>
      </w:r>
    </w:p>
    <w:p w14:paraId="3DFC641F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1.2.Цель программы:</w:t>
      </w:r>
    </w:p>
    <w:p w14:paraId="1699C5E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благоприятных условий для гармоничного развития</w:t>
      </w:r>
    </w:p>
    <w:p w14:paraId="2F46ECA5" w14:textId="77777777" w:rsidR="0077634C" w:rsidRDefault="00A11BED" w:rsidP="0077634C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каждой отдельной личности.</w:t>
      </w:r>
    </w:p>
    <w:p w14:paraId="49850BFB" w14:textId="7751913D" w:rsidR="00A11BED" w:rsidRPr="00A11BED" w:rsidRDefault="00A11BED" w:rsidP="00FA0CDE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1.3.Воспитательные задачи 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программы</w:t>
      </w:r>
      <w:r w:rsidR="00E5018E" w:rsidRPr="00E5018E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заключаются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 формировании у ребенка:</w:t>
      </w:r>
    </w:p>
    <w:p w14:paraId="10297C8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29BAA9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1)признания себя и других людей, их культуры; уважения к себе и к окружающим;</w:t>
      </w:r>
    </w:p>
    <w:p w14:paraId="48ECA21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9127B5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2)здорового образа жизни;</w:t>
      </w:r>
    </w:p>
    <w:p w14:paraId="151344B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F3F5D6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3)творческих и интеллектуальных способностей детей;</w:t>
      </w:r>
    </w:p>
    <w:p w14:paraId="5CEFBC4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4167A3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4)возможностей для развития трудовых, художественно-эстетических умений и навыков;</w:t>
      </w:r>
    </w:p>
    <w:p w14:paraId="1D5B269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CE5031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5) гражданственности, любви к Родине, почитания и уважения народных традиций и обычаев, ощущения своих корней, преемственности поколений, ответственности за судьбу своего народа и его культуры;</w:t>
      </w:r>
    </w:p>
    <w:p w14:paraId="08B5649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1E02A9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6)экологической культуры, убеждение в необходимости сосуществования человека и природы в гармонии, чувства ответственности за судьбу природы;</w:t>
      </w:r>
    </w:p>
    <w:p w14:paraId="7FCF2F8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A60641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7)гуманистического мировоззрения, включающего: убежденность в неповторимости, уникальности каждой личности (вне зависимости от национальности и расы, религиозных убеждений и культурных традиций) и в том, что жизнь – высшая ценность бытия.</w:t>
      </w:r>
    </w:p>
    <w:p w14:paraId="6EEC391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75721C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4B814B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500156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F414D6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744665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616779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CA25BA4" w14:textId="547429B5" w:rsidR="00FA0CDE" w:rsidRDefault="00A11BED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 w:rsidRPr="00A11BED">
        <w:rPr>
          <w:rFonts w:ascii="PT Sans" w:hAnsi="PT Sans"/>
          <w:b/>
          <w:bCs/>
          <w:color w:val="000000"/>
          <w:sz w:val="21"/>
          <w:szCs w:val="21"/>
        </w:rPr>
        <w:t xml:space="preserve">1.4.Концепция </w:t>
      </w:r>
      <w:r w:rsidR="00FA0CDE">
        <w:rPr>
          <w:rFonts w:ascii="PT Sans" w:hAnsi="PT Sans"/>
          <w:b/>
          <w:bCs/>
          <w:color w:val="000000"/>
          <w:sz w:val="21"/>
          <w:szCs w:val="21"/>
        </w:rPr>
        <w:t xml:space="preserve"> авторской </w:t>
      </w:r>
      <w:r w:rsidRPr="00A11BED">
        <w:rPr>
          <w:rFonts w:ascii="PT Sans" w:hAnsi="PT Sans"/>
          <w:b/>
          <w:bCs/>
          <w:color w:val="000000"/>
          <w:sz w:val="21"/>
          <w:szCs w:val="21"/>
        </w:rPr>
        <w:t>программы</w:t>
      </w:r>
      <w:r w:rsidR="00FA0CDE">
        <w:rPr>
          <w:rFonts w:ascii="PT Sans" w:hAnsi="PT Sans"/>
          <w:color w:val="000000"/>
          <w:sz w:val="21"/>
          <w:szCs w:val="21"/>
        </w:rPr>
        <w:t xml:space="preserve">  связана с«Реализацией программы целостного воспитания «Біртұтас тәрбие»».</w:t>
      </w:r>
    </w:p>
    <w:p w14:paraId="3B78FD6D" w14:textId="79CA18FF" w:rsidR="00FA0CDE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Одной из важных задач нашего общества является воспитание подрастающего поколения, всесторонняя его подготовка к принятию ответственности за судьбы страны и ее безопасности. Воспитание – это основа качественного образования, которое ведет поколение к высоким идеалам. Оно заряжает душу человека добром и наполняет ее ценными человеческими качествами. А настоящее время – эпоха творческого поколения в меняющемся мире. Поколение, выросшее на национальных ценностях, будет великим.Концепция данной программы направлена на воспитание образованного, честного, благородного поколения, способного укрепить самобытность страны и создать справедливое общество, основанное на национальных ценностях.</w:t>
      </w:r>
    </w:p>
    <w:p w14:paraId="25F0A00E" w14:textId="592DE3F9" w:rsidR="00FA0CDE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Главной целью воспитания является вырастить поколение, впитавшее общечеловеческие и национальные ценности.Реализация программы целостного воспитания «Біртұтас тәрбие» осуществляет свою деятельность по следующим ценностям воспитания:</w:t>
      </w:r>
    </w:p>
    <w:p w14:paraId="1B39121A" w14:textId="77777777" w:rsidR="00FA0CDE" w:rsidRDefault="00FA0CDE" w:rsidP="00FA0CDE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Национальный интерес. Ценность – национальный интерес способствует:</w:t>
      </w:r>
    </w:p>
    <w:p w14:paraId="77784130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участие в укреплении государственности Казахстана;</w:t>
      </w:r>
    </w:p>
    <w:p w14:paraId="5B69D528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готовность служить национальным интересам Казахстана;</w:t>
      </w:r>
    </w:p>
    <w:p w14:paraId="06235027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служение во благо общества;</w:t>
      </w:r>
    </w:p>
    <w:p w14:paraId="13C69BDF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активно способствовать формированию казахстанского имиджа;</w:t>
      </w:r>
    </w:p>
    <w:p w14:paraId="45567A3A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быть готовым обеспечить безопасность Казахстана;</w:t>
      </w:r>
    </w:p>
    <w:p w14:paraId="219BD019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бережно относиться к национальному наследию;</w:t>
      </w:r>
    </w:p>
    <w:p w14:paraId="718B1E6E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проявлять национальную культуру;</w:t>
      </w:r>
    </w:p>
    <w:p w14:paraId="011B4984" w14:textId="77777777" w:rsidR="00FA0CDE" w:rsidRDefault="00FA0CDE" w:rsidP="00FA0CD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расширять сферы применения казахского языка.</w:t>
      </w:r>
    </w:p>
    <w:p w14:paraId="0EE001A2" w14:textId="77777777" w:rsidR="00FA0CDE" w:rsidRDefault="00FA0CDE" w:rsidP="00FA0CDE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Совесть. Данная ценность поможет, научить обучающихся:</w:t>
      </w:r>
    </w:p>
    <w:p w14:paraId="42AB4B91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поддерживать принцип академической честности;</w:t>
      </w:r>
    </w:p>
    <w:p w14:paraId="407EC2FE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соблюдать моральные нормы;</w:t>
      </w:r>
    </w:p>
    <w:p w14:paraId="5A0B6D2D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уважает честный труд;</w:t>
      </w:r>
    </w:p>
    <w:p w14:paraId="03684E90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умеет принимать решения и формировать чувство ответственности;</w:t>
      </w:r>
    </w:p>
    <w:p w14:paraId="539A9D6A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быть верным своим словам и делам;</w:t>
      </w:r>
    </w:p>
    <w:p w14:paraId="6D95C0B3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проявлять доброту и уважение по отношению к друзьям, одноклассникам, членам семьи;</w:t>
      </w:r>
    </w:p>
    <w:p w14:paraId="250E8106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заботиться о чести семьи;</w:t>
      </w:r>
    </w:p>
    <w:p w14:paraId="38788F88" w14:textId="77777777" w:rsidR="00FA0CDE" w:rsidRDefault="00FA0CDE" w:rsidP="00FA0CDE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чувствовать себя ответственным перед семьей, классом, школой, обществом, страной.</w:t>
      </w:r>
    </w:p>
    <w:p w14:paraId="042731C5" w14:textId="77777777" w:rsidR="00FA0CDE" w:rsidRDefault="00FA0CDE" w:rsidP="00FA0CDE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Стремление. Данная ценность направлена на развитие:</w:t>
      </w:r>
    </w:p>
    <w:p w14:paraId="6EAD127A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критически и творчески мыслить;</w:t>
      </w:r>
    </w:p>
    <w:p w14:paraId="00AAD034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имеет стремление к общению, труду и саморазвитию;</w:t>
      </w:r>
    </w:p>
    <w:p w14:paraId="3402145D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продвигать технологические и цифровые навыки;</w:t>
      </w:r>
    </w:p>
    <w:p w14:paraId="4ED3F37A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уметь развиваться индивидуально и в команде;</w:t>
      </w:r>
    </w:p>
    <w:p w14:paraId="34305D6F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lastRenderedPageBreak/>
        <w:t>уметь устанавливать правильные отношения;</w:t>
      </w:r>
    </w:p>
    <w:p w14:paraId="3E7D3FD8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быть физически активным;</w:t>
      </w:r>
    </w:p>
    <w:p w14:paraId="6607171C" w14:textId="77777777" w:rsidR="00FA0CDE" w:rsidRDefault="00FA0CDE" w:rsidP="00FA0CDE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эффективно планировать время и собственные ресурсы.</w:t>
      </w:r>
    </w:p>
    <w:p w14:paraId="390E7E9D" w14:textId="77777777" w:rsidR="00FA0CDE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C1C2705" w14:textId="77777777" w:rsidR="00FA0CDE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Основу воспитания составляет: национальный интерес, национальное наследие, национальная культура, исторические места, природное наследие, наследие кочевой цивилизации.</w:t>
      </w:r>
    </w:p>
    <w:p w14:paraId="6DE74DB9" w14:textId="77777777" w:rsidR="00FA0CDE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начало учебного года в школе формируется нормативно – правовая база, план воспитательной работы школы, регламентирующие работу в данном направлении, осуществляется реализация программы через совместную деятельность администрации школы, педагога-психолога, социального педагога, классных руководителей.Будет лучше для всех, если этот результат будет хорошим, и каждый ребёнок встретит на своём пути людей, которые помогут ему понять правила, ведущие к успешной жизни, которые помогут ему понять своё место в мире, раскрыть способности, поверить в себя и в свои силы, увидеть в своей жизни смысл и цель, достичь эту цель. Главную роль в этом конечно же играет школа, мы продолжаем работать в данном направление реализуя программу целостного воспитания «Біртұтас тәрбие».</w:t>
      </w:r>
    </w:p>
    <w:p w14:paraId="57819921" w14:textId="00E7308A" w:rsidR="00A11BED" w:rsidRPr="00A11BED" w:rsidRDefault="00FA0CDE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  </w:t>
      </w:r>
      <w:r w:rsidR="00A11BED" w:rsidRPr="00A11BED">
        <w:rPr>
          <w:rFonts w:ascii="PT Sans" w:hAnsi="PT Sans"/>
          <w:color w:val="000000"/>
          <w:sz w:val="21"/>
          <w:szCs w:val="21"/>
        </w:rPr>
        <w:t>Данная программа направлена на </w:t>
      </w:r>
      <w:r w:rsidR="00A11BED" w:rsidRPr="00A11BED">
        <w:rPr>
          <w:rFonts w:ascii="PT Sans" w:hAnsi="PT Sans"/>
          <w:b/>
          <w:bCs/>
          <w:color w:val="000000"/>
          <w:sz w:val="21"/>
          <w:szCs w:val="21"/>
        </w:rPr>
        <w:t>гармоничное развитие</w:t>
      </w:r>
      <w:r w:rsidR="00A11BED" w:rsidRPr="00A11BED">
        <w:rPr>
          <w:rFonts w:ascii="PT Sans" w:hAnsi="PT Sans"/>
          <w:color w:val="000000"/>
          <w:sz w:val="21"/>
          <w:szCs w:val="21"/>
        </w:rPr>
        <w:t xml:space="preserve"> и совершенствование положительных качеств личности ребёнка, разработана для обучающихся в начальной школе </w:t>
      </w:r>
      <w:r w:rsidR="0077634C">
        <w:rPr>
          <w:rFonts w:ascii="PT Sans" w:hAnsi="PT Sans"/>
          <w:color w:val="000000"/>
          <w:sz w:val="21"/>
          <w:szCs w:val="21"/>
        </w:rPr>
        <w:t>.</w:t>
      </w:r>
    </w:p>
    <w:p w14:paraId="1DE03DAC" w14:textId="514A0349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«Главными направлениями в воспитательной работе школы считается: здоровьесбережение, патриотическое воспитание, эстетическое воспитание и толерантное формирование личности ребенка».</w:t>
      </w:r>
    </w:p>
    <w:p w14:paraId="37C3D4C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Актуальность программы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заключается в том, что в процессе её реализации создаются условия для понимания ребёнком того, что жизнь человека, его ум и здоровье - это превеликая ценность на земле, и, что счастье его самого, родных, близких и окружающих людей в первую очередь зависит от желания постоянно работать над собой, стать образованным, духовно - воспитанным и трудолюбивым. Данная программа адаптирована для каждодневной учебно-воспитательной деятельности, причём все материалы соотнесены с актуальными требованиями общества и школы, с реалиями сегодняшнего дня.</w:t>
      </w:r>
    </w:p>
    <w:p w14:paraId="2B971106" w14:textId="30504D88" w:rsidR="00A11BED" w:rsidRPr="00A11BED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Специфика данной программы 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определяется тем, что учащиеся познают мир в форме художественных образов, основу которых составляют эмоционально-чувственные и понятийно-образные представления о нем. Сравнивая языки искусств, дети начинают понимать, что между ними много общего: мелодия сродни линии, настроение можно передать цветом, сопереживание, сочувствие, радость, грусть, темп, зло, добро - все это имеет место в развитии художественного образа. </w:t>
      </w:r>
    </w:p>
    <w:p w14:paraId="4ACE5D1F" w14:textId="05A36F77" w:rsidR="00A11BED" w:rsidRPr="00A11BED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«Ребенок это не сосуд,который надо наполнить,а факел, который надо разжечь»</w:t>
      </w:r>
    </w:p>
    <w:p w14:paraId="254E3C21" w14:textId="5A6BA69E" w:rsidR="0077634C" w:rsidRPr="00951B13" w:rsidRDefault="00FA0CDE" w:rsidP="0077634C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</w:t>
      </w:r>
    </w:p>
    <w:p w14:paraId="7354C6BD" w14:textId="08CC6BBF" w:rsidR="00A11BED" w:rsidRPr="00A11BED" w:rsidRDefault="00A11BED" w:rsidP="0077634C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1.5. Прогнозируемые результаты:</w:t>
      </w:r>
    </w:p>
    <w:p w14:paraId="16593746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Гармоничное развитие каждой отдельной личности;</w:t>
      </w:r>
    </w:p>
    <w:p w14:paraId="77AA4095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формирование толерантности;</w:t>
      </w:r>
    </w:p>
    <w:p w14:paraId="597C9142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приобретение знаний, умений и навыков для сохранения здоровья;</w:t>
      </w:r>
    </w:p>
    <w:p w14:paraId="1ADD7801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расширение кругозора;</w:t>
      </w:r>
    </w:p>
    <w:p w14:paraId="3D518ED6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участие в конкурсах, олимпиадах с показанием высоких результатов;</w:t>
      </w:r>
    </w:p>
    <w:p w14:paraId="7CE184BA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приобщение к истории своей семьи, школы, села и культуре народов;</w:t>
      </w:r>
    </w:p>
    <w:p w14:paraId="72ADBD5E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воспитание чувства гордости, любви к родному краю;</w:t>
      </w:r>
    </w:p>
    <w:p w14:paraId="0E46AB46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проявление уважительного отношения к старшим;</w:t>
      </w:r>
    </w:p>
    <w:p w14:paraId="4825541A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формирование негативного отношения к вредным привычкам;</w:t>
      </w:r>
    </w:p>
    <w:p w14:paraId="5B1841B6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активное участие родителей в жизни класса, школы;</w:t>
      </w:r>
    </w:p>
    <w:p w14:paraId="4C9DBBE8" w14:textId="77777777" w:rsidR="00A11BED" w:rsidRPr="00A11BED" w:rsidRDefault="00A11BED" w:rsidP="00A11BE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повышение степени удовлетворения родителей результатами работы школы, классного руководителя.</w:t>
      </w:r>
    </w:p>
    <w:p w14:paraId="5A3E967C" w14:textId="69F7D2B6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D2208E7" wp14:editId="1DBC7BA2">
                <wp:extent cx="304800" cy="304800"/>
                <wp:effectExtent l="0" t="0" r="0" b="0"/>
                <wp:docPr id="207541107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7DA8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10C4DE6" w14:textId="65C0F09C" w:rsidR="00A11BED" w:rsidRPr="00A11BED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II.Содержание воспитательной работы в классе</w:t>
      </w:r>
      <w:r w:rsidR="0077634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 механизмы их отслеживания</w:t>
      </w:r>
    </w:p>
    <w:p w14:paraId="10153DE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2.1. При составлении программы я исходила из следующих положений:</w:t>
      </w:r>
    </w:p>
    <w:p w14:paraId="19F3CBF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- Возраст участников 7-10 лет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Данный возрастной этап характеризуется осознанием себя, началом вхождения в общество, поэтому в содержание программы включены проблемы, затрагивающие вопросы понимания и принятия себя и других.</w:t>
      </w:r>
    </w:p>
    <w:p w14:paraId="38E4736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- Ведущей деятельностью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младшем школьном возрасте является познавательная игра. Следовательно, в содержании программы весомое место занимает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игровая деятельность.</w:t>
      </w:r>
    </w:p>
    <w:p w14:paraId="2F2D45B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Дети младшего школьного возраста увлекаемы и часто меняют интересы, пытаются осмыслить многие объекты, готовы к размышлению, хотя часто им не хватает социального опыта. Это нашло отражение в многообразии тем, изучаемых проблем и в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разнообразии форм воспитательной работы.</w:t>
      </w:r>
    </w:p>
    <w:p w14:paraId="76D82F8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Ребенок, особенно маленький, сознательно стремится к общению с людьми, имеющими большой социальный опыт, поэтому к проведению многих форм воспитательной работы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привлекаются школьный психолог, социальный педагог, преподаватели области искусств и просто интересные люди.</w:t>
      </w:r>
    </w:p>
    <w:p w14:paraId="5EA45B2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Иногда у детей возникают сложные взаимоотношения в семье. Для преодоления этой проблемы необходимо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участие всей семьи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организации и проведении многих предлагаемых программой форм воспитательной работы.</w:t>
      </w:r>
    </w:p>
    <w:p w14:paraId="6249026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Процесс формирования личности ребенка зависит не только от профессиональных усилий педагога, но и от той среды, в которой «обитает» ученик и в которой происходит воспитание тех или иных компетенций. Следовательно, результативность данного процесса зависит не только от четкого следования программе, но и от наличия 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атмосферы толерантности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образовательной и социальной среде</w:t>
      </w:r>
    </w:p>
    <w:p w14:paraId="25ED8468" w14:textId="28AD5B00" w:rsidR="00A11BED" w:rsidRPr="00A11BED" w:rsidRDefault="0077634C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</w:t>
      </w:r>
      <w:r w:rsidR="00A11BED"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2.2.Направления воспитания</w:t>
      </w:r>
    </w:p>
    <w:p w14:paraId="3E8439DF" w14:textId="16F6B9A2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Вот и я в своей воспитательной программе взяла</w:t>
      </w:r>
      <w:r w:rsidR="0077634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то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, где приоритетным направлением является формирование толерантности у детей младшего школьного возраста.  Данные направления дадут возможность создать благоприятные условия для гармоничного развития каждой отдельной личности.</w:t>
      </w:r>
    </w:p>
    <w:p w14:paraId="03DB01BD" w14:textId="48BDC1AB" w:rsidR="00A11BED" w:rsidRPr="00A11BED" w:rsidRDefault="0077634C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     </w:t>
      </w:r>
      <w:r w:rsidR="00A11BED"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2.3.Механизмы отслеживания воспитательной работы:</w:t>
      </w:r>
    </w:p>
    <w:p w14:paraId="03DE55C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-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игровая деятельность;</w:t>
      </w:r>
    </w:p>
    <w:p w14:paraId="038E5E6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-создание художественных образов;</w:t>
      </w:r>
    </w:p>
    <w:p w14:paraId="07C899D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-коллективно-творческие дела;</w:t>
      </w:r>
    </w:p>
    <w:p w14:paraId="35C1BF3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-проектная работа;</w:t>
      </w:r>
    </w:p>
    <w:p w14:paraId="64D0939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-наблюдение;</w:t>
      </w:r>
    </w:p>
    <w:p w14:paraId="30BAEB1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-анкетирование;</w:t>
      </w:r>
    </w:p>
    <w:p w14:paraId="0DD88B2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-беседа;</w:t>
      </w:r>
    </w:p>
    <w:p w14:paraId="475FDFF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-тесты;</w:t>
      </w:r>
    </w:p>
    <w:p w14:paraId="441FDD6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-совместные праздники и поездки с родителями.</w:t>
      </w:r>
    </w:p>
    <w:p w14:paraId="157E582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B084A1A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2.4.Условия и средства воспитания</w:t>
      </w:r>
    </w:p>
    <w:p w14:paraId="780F85E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9088ADB" wp14:editId="37C3E3CD">
            <wp:extent cx="2981325" cy="838200"/>
            <wp:effectExtent l="0" t="0" r="9525" b="0"/>
            <wp:docPr id="2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0E6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2C3F1A2D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2.5.Подходы к воспитанию.</w:t>
      </w:r>
    </w:p>
    <w:p w14:paraId="0BDBEFE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4654"/>
      </w:tblGrid>
      <w:tr w:rsidR="00A11BED" w:rsidRPr="00A11BED" w14:paraId="770C4AD9" w14:textId="77777777" w:rsidTr="00A11BED">
        <w:tc>
          <w:tcPr>
            <w:tcW w:w="2500" w:type="pct"/>
            <w:tcBorders>
              <w:top w:val="double" w:sz="6" w:space="0" w:color="111111"/>
              <w:left w:val="double" w:sz="6" w:space="0" w:color="111111"/>
              <w:bottom w:val="double" w:sz="6" w:space="0" w:color="111111"/>
              <w:right w:val="doub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EB28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Личностно-ориентированный:</w:t>
            </w:r>
          </w:p>
          <w:p w14:paraId="7062CCF0" w14:textId="77777777" w:rsidR="00A11BED" w:rsidRPr="00A11BED" w:rsidRDefault="00A11BED" w:rsidP="00A11BED">
            <w:pPr>
              <w:numPr>
                <w:ilvl w:val="0"/>
                <w:numId w:val="2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признание права каждой личности на свободу, самоопределение, индивидуальность и самовыражение;</w:t>
            </w:r>
          </w:p>
          <w:p w14:paraId="195CF75F" w14:textId="77777777" w:rsidR="00A11BED" w:rsidRPr="00A11BED" w:rsidRDefault="00A11BED" w:rsidP="00A11BED">
            <w:pPr>
              <w:numPr>
                <w:ilvl w:val="0"/>
                <w:numId w:val="2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признание и выполнение своих обязанностей перед собой и другими;</w:t>
            </w:r>
          </w:p>
          <w:p w14:paraId="1E8AA572" w14:textId="77777777" w:rsidR="00A11BED" w:rsidRPr="00A11BED" w:rsidRDefault="00A11BED" w:rsidP="00A11BED">
            <w:pPr>
              <w:numPr>
                <w:ilvl w:val="0"/>
                <w:numId w:val="2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опора при взаимодействии на мотивацию, ценности, опыт, "Концепцию" партнера;</w:t>
            </w:r>
          </w:p>
          <w:p w14:paraId="47F9C727" w14:textId="77777777" w:rsidR="00A11BED" w:rsidRPr="00A11BED" w:rsidRDefault="00A11BED" w:rsidP="00A11BED">
            <w:pPr>
              <w:numPr>
                <w:ilvl w:val="0"/>
                <w:numId w:val="2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индивидуальный подход</w:t>
            </w:r>
          </w:p>
        </w:tc>
        <w:tc>
          <w:tcPr>
            <w:tcW w:w="2500" w:type="pct"/>
            <w:tcBorders>
              <w:top w:val="double" w:sz="6" w:space="0" w:color="111111"/>
              <w:left w:val="double" w:sz="6" w:space="0" w:color="111111"/>
              <w:bottom w:val="double" w:sz="6" w:space="0" w:color="111111"/>
              <w:right w:val="doub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9FA9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Деятельностный:</w:t>
            </w:r>
          </w:p>
          <w:p w14:paraId="1AF00B8A" w14:textId="77777777" w:rsidR="00A11BED" w:rsidRPr="00A11BED" w:rsidRDefault="00A11BED" w:rsidP="00A11BED">
            <w:pPr>
              <w:numPr>
                <w:ilvl w:val="0"/>
                <w:numId w:val="3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опора на активность, сознательность и самостоятельность;</w:t>
            </w:r>
          </w:p>
          <w:p w14:paraId="05F770F2" w14:textId="77777777" w:rsidR="00A11BED" w:rsidRPr="00A11BED" w:rsidRDefault="00A11BED" w:rsidP="00A11BED">
            <w:pPr>
              <w:numPr>
                <w:ilvl w:val="0"/>
                <w:numId w:val="3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ориентация не на вербальное воздействие, а на деятельность самого ребенка;</w:t>
            </w:r>
          </w:p>
          <w:p w14:paraId="00B4B628" w14:textId="77777777" w:rsidR="00A11BED" w:rsidRPr="00A11BED" w:rsidRDefault="00A11BED" w:rsidP="00A11BED">
            <w:pPr>
              <w:numPr>
                <w:ilvl w:val="0"/>
                <w:numId w:val="3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обеспечение субъективной свободы в выборе деятельности и ее компонентов;</w:t>
            </w:r>
          </w:p>
          <w:p w14:paraId="2FBCBF86" w14:textId="77777777" w:rsidR="00A11BED" w:rsidRPr="00A11BED" w:rsidRDefault="00A11BED" w:rsidP="00A11BED">
            <w:pPr>
              <w:numPr>
                <w:ilvl w:val="0"/>
                <w:numId w:val="3"/>
              </w:num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построение воспитания через специально организуемую деятельность и общение детей</w:t>
            </w:r>
          </w:p>
        </w:tc>
      </w:tr>
    </w:tbl>
    <w:p w14:paraId="2DA06400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2.6.Принципы воспитания</w:t>
      </w:r>
    </w:p>
    <w:p w14:paraId="7D292B4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1.Принцип целенаправленности.</w:t>
      </w:r>
    </w:p>
    <w:p w14:paraId="2F6EA72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2.Принцип создания толерантной среды в воспитательном пространстве.</w:t>
      </w:r>
    </w:p>
    <w:p w14:paraId="4310356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3.Учет индивидуальных и половозрастных особенностей.</w:t>
      </w:r>
    </w:p>
    <w:p w14:paraId="5FDD71E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4.Принцип культоросообразности.</w:t>
      </w:r>
    </w:p>
    <w:p w14:paraId="4D67A1A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5.Связь с жизнью.</w:t>
      </w:r>
    </w:p>
    <w:p w14:paraId="1BB2663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6.Уважительное отношение к личности.</w:t>
      </w:r>
    </w:p>
    <w:p w14:paraId="2608ACF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7.Опора на положительное в ребенке.</w:t>
      </w:r>
    </w:p>
    <w:p w14:paraId="35E151A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8.Принцип единства знания и поведения.</w:t>
      </w:r>
    </w:p>
    <w:p w14:paraId="20067B8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9.Принцип диалогичности и сотрудничества.</w:t>
      </w:r>
    </w:p>
    <w:p w14:paraId="33BD367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10.Принцип воспитывающей рефлексии.</w:t>
      </w:r>
    </w:p>
    <w:p w14:paraId="7CE05AC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608ABA3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5AD708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2.7.Формы и методы воспитания</w:t>
      </w:r>
    </w:p>
    <w:p w14:paraId="79C366A6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Формы воспитания</w:t>
      </w:r>
    </w:p>
    <w:p w14:paraId="5845EC8F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Беседы</w:t>
      </w:r>
    </w:p>
    <w:p w14:paraId="0D910657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Классные часы</w:t>
      </w:r>
    </w:p>
    <w:p w14:paraId="0FACE9A9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Дискуссии</w:t>
      </w:r>
    </w:p>
    <w:p w14:paraId="778CB8C1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Игровые тренинги</w:t>
      </w:r>
    </w:p>
    <w:p w14:paraId="6C98C570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Коммуникативные тренинги</w:t>
      </w:r>
    </w:p>
    <w:p w14:paraId="3BDB474F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Праздники</w:t>
      </w:r>
    </w:p>
    <w:p w14:paraId="664B71A5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КТД</w:t>
      </w:r>
    </w:p>
    <w:p w14:paraId="7753BFDF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Игровые и конкурсные программы</w:t>
      </w:r>
    </w:p>
    <w:p w14:paraId="62F4D4A8" w14:textId="77777777" w:rsidR="00A11BED" w:rsidRPr="00A11BED" w:rsidRDefault="00A11BED" w:rsidP="00A11BE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Викторины, познавательные игры</w:t>
      </w:r>
    </w:p>
    <w:p w14:paraId="30DD748A" w14:textId="799EAE7E" w:rsidR="00A11BED" w:rsidRPr="00A11BED" w:rsidRDefault="0077634C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</w:t>
      </w:r>
      <w:r w:rsidR="00A11BED"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Методы воспитания</w:t>
      </w:r>
    </w:p>
    <w:p w14:paraId="3ACC933F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Дискуссия</w:t>
      </w:r>
    </w:p>
    <w:p w14:paraId="5539ABCE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Пример</w:t>
      </w:r>
    </w:p>
    <w:p w14:paraId="2080E876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Поощрение</w:t>
      </w:r>
    </w:p>
    <w:p w14:paraId="0C62BC8E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Убеждение (самоубеждение)</w:t>
      </w:r>
    </w:p>
    <w:p w14:paraId="42E84437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Внушение (самовнушение)</w:t>
      </w:r>
    </w:p>
    <w:p w14:paraId="638DC766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Игровые методы</w:t>
      </w:r>
    </w:p>
    <w:p w14:paraId="51277097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Требование</w:t>
      </w:r>
    </w:p>
    <w:p w14:paraId="71173734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Метод воспитывающих ситуаций</w:t>
      </w:r>
    </w:p>
    <w:p w14:paraId="22ADCABE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Метод соревнования</w:t>
      </w:r>
    </w:p>
    <w:p w14:paraId="00479074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Анализ конкретных жизненных ситуаций, текстов, решение задач</w:t>
      </w:r>
    </w:p>
    <w:p w14:paraId="547D52CF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и анализ проблемных ситуаций</w:t>
      </w:r>
    </w:p>
    <w:p w14:paraId="66DEB088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Элементы социально-психологического тренинга</w:t>
      </w:r>
    </w:p>
    <w:p w14:paraId="082737C3" w14:textId="77777777" w:rsidR="00A11BED" w:rsidRPr="00A11BED" w:rsidRDefault="00A11BED" w:rsidP="00A11BE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Беседа.</w:t>
      </w:r>
    </w:p>
    <w:p w14:paraId="62FD9C70" w14:textId="1EB78B48" w:rsidR="00A11BED" w:rsidRPr="00A11BED" w:rsidRDefault="0077634C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      </w:t>
      </w:r>
      <w:r w:rsidR="00A11BED"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III.</w:t>
      </w:r>
      <w:r w:rsidR="00A11BED"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Этапы реализации программы</w:t>
      </w: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7"/>
        <w:gridCol w:w="2933"/>
        <w:gridCol w:w="3069"/>
        <w:gridCol w:w="2601"/>
      </w:tblGrid>
      <w:tr w:rsidR="00A11BED" w:rsidRPr="00A11BED" w14:paraId="48EC75A4" w14:textId="77777777" w:rsidTr="00A11BED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766BB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CD8F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 этап-</w:t>
            </w:r>
          </w:p>
          <w:p w14:paraId="2E7B7A8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организационный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96DBB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 этап-</w:t>
            </w:r>
          </w:p>
          <w:p w14:paraId="34937819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практический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336C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III этап –</w:t>
            </w:r>
          </w:p>
          <w:p w14:paraId="1708D55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обобщающий</w:t>
            </w:r>
          </w:p>
        </w:tc>
      </w:tr>
      <w:tr w:rsidR="00A11BED" w:rsidRPr="00A11BED" w14:paraId="0842B4C5" w14:textId="77777777" w:rsidTr="00A11BED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A000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FD22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проявления и раскрытия творческих способностей всех участников воспитательного процесса.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DF23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раскрытия духовных качеств личности ребенка.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1B5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Создание благоприятных условий для гармоничного развития каждой отдельной личности.</w:t>
            </w:r>
          </w:p>
        </w:tc>
      </w:tr>
      <w:tr w:rsidR="00A11BED" w:rsidRPr="00A11BED" w14:paraId="2ECB9B3C" w14:textId="77777777" w:rsidTr="00A11BED">
        <w:trPr>
          <w:trHeight w:val="930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DAD1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5A4F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-Создать толерантные условия для развития личности учащихся и их успешности в обучении;</w:t>
            </w:r>
          </w:p>
          <w:p w14:paraId="6D177E1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-Создать ситуацию успеха для каждого ребенка;</w:t>
            </w:r>
          </w:p>
          <w:p w14:paraId="394E073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здорового образа жизни.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7730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-Организация психолого-педагогической поддержки развивающейся личности;</w:t>
            </w:r>
          </w:p>
          <w:p w14:paraId="5E84367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-Освоение ценностей культуры, воспитание чувства эстетического сопереживания;</w:t>
            </w:r>
          </w:p>
          <w:p w14:paraId="112A878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потребности в ЗОЖ.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DA3C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толерантной среды общения;</w:t>
            </w:r>
          </w:p>
          <w:p w14:paraId="65A1C8E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-Сформированность социальных норм поведения;</w:t>
            </w:r>
          </w:p>
          <w:p w14:paraId="0AA6746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потребности в здоровом образе жизни.</w:t>
            </w:r>
          </w:p>
        </w:tc>
      </w:tr>
      <w:tr w:rsidR="00A11BED" w:rsidRPr="00A11BED" w14:paraId="49C514C6" w14:textId="77777777" w:rsidTr="00A11BED">
        <w:trPr>
          <w:trHeight w:val="930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F192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Мероприятия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4A42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-Создание творческой группы из состава учащихся, родителей, разработка и утверждение мероприятий воспитательной работы.</w:t>
            </w:r>
          </w:p>
          <w:p w14:paraId="7E5AC58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-Изучение запросов учащихся и родителей.</w:t>
            </w:r>
          </w:p>
          <w:p w14:paraId="7B58F04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-Распределение традиционных дел класса, школы.</w:t>
            </w:r>
          </w:p>
          <w:p w14:paraId="1E07005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-Разработка методик для удовлетворенности родителей, учащихся деятельностью школы.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562D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-Расширение связей и отношений класса с учреждениями дополнительного образования;</w:t>
            </w:r>
          </w:p>
          <w:p w14:paraId="1CCD023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-Продолжение летописи класса.</w:t>
            </w:r>
          </w:p>
          <w:p w14:paraId="7FDB798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-Постоянное корректирование содержания образования и способов воспитательной деятельности.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558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Обработка и интерпретация полученной в ходе реализации программы информации.</w:t>
            </w:r>
          </w:p>
          <w:p w14:paraId="76CB0C0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Соотношение результатов реализации программы с поставленными целями и задачами.</w:t>
            </w:r>
          </w:p>
          <w:p w14:paraId="669A8A7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Определение перспектив развития класса.</w:t>
            </w:r>
          </w:p>
          <w:p w14:paraId="51BFE51B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10DED1E1" w14:textId="77777777" w:rsidTr="00A11BED">
        <w:trPr>
          <w:trHeight w:val="91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AD33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Ожидаемые</w:t>
            </w:r>
          </w:p>
          <w:p w14:paraId="22458BF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687C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-Толерантная среда воспитания.</w:t>
            </w:r>
          </w:p>
          <w:p w14:paraId="38638DF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-Формирование класса как коллектива.</w:t>
            </w:r>
          </w:p>
          <w:p w14:paraId="5E4B4C0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-Создание воспитательной системы класса.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05A9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-Повышение активности участия классного коллектива в жизнедеятельности школы;</w:t>
            </w:r>
          </w:p>
          <w:p w14:paraId="4D905FF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-Повышение охвата учащихся дополнительным образованием.</w:t>
            </w:r>
          </w:p>
          <w:p w14:paraId="36BDA1E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-Повышение уровня воспитанности учащихся.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FBD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-Повышение уровня воспитанности учащихся;</w:t>
            </w:r>
          </w:p>
          <w:p w14:paraId="7B8575C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-Толерантная среда общения;</w:t>
            </w:r>
          </w:p>
          <w:p w14:paraId="4A03DA6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-Сформированность умения соотносить культурные и социальные нормы с собственным поведением во всех видах деятельности</w:t>
            </w:r>
          </w:p>
        </w:tc>
      </w:tr>
    </w:tbl>
    <w:p w14:paraId="4F264F26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BB7374E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ED15E4A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1070D0E" wp14:editId="368CCD45">
                <wp:extent cx="304800" cy="304800"/>
                <wp:effectExtent l="0" t="0" r="0" b="0"/>
                <wp:docPr id="541650945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63740A" id="AutoShape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11B0425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Воспитательные задачи</w:t>
      </w:r>
    </w:p>
    <w:p w14:paraId="547AA8F3" w14:textId="77777777" w:rsidR="00A11BED" w:rsidRPr="00A11BED" w:rsidRDefault="00A11BED" w:rsidP="00A11BE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успешная адаптация к школьной жизни;</w:t>
      </w:r>
    </w:p>
    <w:p w14:paraId="00B0643F" w14:textId="77777777" w:rsidR="00A11BED" w:rsidRPr="00A11BED" w:rsidRDefault="00A11BED" w:rsidP="00A11BE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формирование толерантности;</w:t>
      </w:r>
    </w:p>
    <w:p w14:paraId="0A0282EE" w14:textId="77777777" w:rsidR="00A11BED" w:rsidRPr="00A11BED" w:rsidRDefault="00A11BED" w:rsidP="00A11BE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предпосылок для формирования классного коллектива;</w:t>
      </w:r>
    </w:p>
    <w:p w14:paraId="1D65A73A" w14:textId="77777777" w:rsidR="00A11BED" w:rsidRPr="00A11BED" w:rsidRDefault="00A11BED" w:rsidP="00A11BE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активное участие родителей в жизни класса, школы.</w:t>
      </w:r>
    </w:p>
    <w:tbl>
      <w:tblPr>
        <w:tblW w:w="103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1"/>
        <w:gridCol w:w="2464"/>
        <w:gridCol w:w="2480"/>
        <w:gridCol w:w="1634"/>
        <w:gridCol w:w="2051"/>
      </w:tblGrid>
      <w:tr w:rsidR="00A11BED" w:rsidRPr="00A11BED" w14:paraId="0269A899" w14:textId="77777777" w:rsidTr="00A11BED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D14F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Направ-ление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AA62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Воспитательные задачи</w:t>
            </w: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51AE9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мероприятия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60FF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проведения</w:t>
            </w:r>
          </w:p>
          <w:p w14:paraId="472F873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25B8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  <w:p w14:paraId="295D7BF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3EA5BACC" w14:textId="77777777" w:rsidTr="00A11BED">
        <w:trPr>
          <w:trHeight w:val="2775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759E5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Формирование толерантности.</w:t>
            </w:r>
          </w:p>
          <w:p w14:paraId="7D48689D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24D4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-становление самосознания, положительного отношения к себе, к другим;</w:t>
            </w:r>
          </w:p>
          <w:p w14:paraId="4DBBEC4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D63EB7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-формирование собственного поведения в коллективе, характера.</w:t>
            </w: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DB46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Какой я?</w:t>
            </w:r>
          </w:p>
          <w:p w14:paraId="690EFB1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Моя семья.</w:t>
            </w:r>
          </w:p>
          <w:p w14:paraId="7EC4284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Мои желания.</w:t>
            </w:r>
          </w:p>
          <w:p w14:paraId="464A141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Все мы разные.</w:t>
            </w:r>
          </w:p>
          <w:p w14:paraId="22F1B09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Я и мое имя.</w:t>
            </w:r>
          </w:p>
          <w:p w14:paraId="2D0F67F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Что такое воля?</w:t>
            </w:r>
          </w:p>
          <w:p w14:paraId="43145EE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Мои привычки.</w:t>
            </w:r>
          </w:p>
          <w:p w14:paraId="7F89742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Я в семье.</w:t>
            </w:r>
          </w:p>
          <w:p w14:paraId="573A94E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Добро и зло.</w:t>
            </w:r>
          </w:p>
          <w:p w14:paraId="7D7012F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F93DFB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AA85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классные часы</w:t>
            </w:r>
          </w:p>
          <w:p w14:paraId="09187C7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B6C25C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-беседа</w:t>
            </w:r>
          </w:p>
          <w:p w14:paraId="4EF1BB0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-круглый стол-встреча с библиотекарем</w:t>
            </w:r>
          </w:p>
          <w:p w14:paraId="2AA1BC5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9C213B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-игра-путешествие</w:t>
            </w:r>
          </w:p>
          <w:p w14:paraId="457A43D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-тренинги</w:t>
            </w:r>
          </w:p>
          <w:p w14:paraId="7E89877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DC8F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 </w:t>
            </w: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адаптация к школьной жизни; становление</w:t>
            </w:r>
          </w:p>
          <w:p w14:paraId="7AB2F67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самосознания, положительного отношения к себе и к одноклассникам;</w:t>
            </w:r>
          </w:p>
        </w:tc>
      </w:tr>
      <w:tr w:rsidR="00A11BED" w:rsidRPr="00A11BED" w14:paraId="116773F1" w14:textId="77777777" w:rsidTr="00A11BED">
        <w:trPr>
          <w:trHeight w:val="345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FC0B4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здоровом теле –</w:t>
            </w:r>
          </w:p>
          <w:p w14:paraId="3E49CDE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здоровый дух!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DF83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-формировать понимание значимости здорового образа жизни, как для себя, так и для окружающих;</w:t>
            </w:r>
          </w:p>
          <w:p w14:paraId="05D7CD7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2F126C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-мотивировать детей на посещение спортивных кружков и секций;</w:t>
            </w:r>
          </w:p>
          <w:p w14:paraId="3869085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070E07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-заинтересовать детей спортивными играми.</w:t>
            </w: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03BA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Азбука Здоровья.</w:t>
            </w:r>
          </w:p>
          <w:p w14:paraId="07DD4A4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Как правильно организовать свой день, чтобы всегда быть здоровым, опрятным и не знать скуки.</w:t>
            </w:r>
          </w:p>
          <w:p w14:paraId="4F76C90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Игры на свежем воздухе.</w:t>
            </w:r>
          </w:p>
          <w:p w14:paraId="1B0ADF7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BD4D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-беседа о режиме дня;</w:t>
            </w:r>
          </w:p>
          <w:p w14:paraId="2B90F23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-встреча со школьным врачом;</w:t>
            </w:r>
          </w:p>
          <w:p w14:paraId="72A8944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-знакомство со спортивными секциями и кружками в школе;</w:t>
            </w:r>
          </w:p>
          <w:p w14:paraId="484D240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14:paraId="526C489B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A4C4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-выполнение режима дня;</w:t>
            </w:r>
          </w:p>
          <w:p w14:paraId="34BC53A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-посещение спортивных кружков и секций;</w:t>
            </w:r>
          </w:p>
          <w:p w14:paraId="37E2C33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-час здоровья ежедневно!</w:t>
            </w:r>
          </w:p>
        </w:tc>
      </w:tr>
      <w:tr w:rsidR="00A11BED" w:rsidRPr="00A11BED" w14:paraId="6368B78F" w14:textId="77777777" w:rsidTr="00E37198">
        <w:trPr>
          <w:trHeight w:val="1261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7940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страну Знаний!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7BD1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-создать условия в классе для успешного овладения учебного материала;</w:t>
            </w:r>
          </w:p>
          <w:p w14:paraId="6DFD292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-формировать любознательность, интерес к знаниям,</w:t>
            </w:r>
          </w:p>
          <w:p w14:paraId="242110F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-активизировать детей на посещение интеллектуальных кружков, в библиотеки.</w:t>
            </w:r>
          </w:p>
          <w:p w14:paraId="2395A6E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1DD5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Мои любимые уроки.</w:t>
            </w:r>
          </w:p>
          <w:p w14:paraId="770432A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717524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Мы уже писать умеем.</w:t>
            </w:r>
          </w:p>
          <w:p w14:paraId="54BB8CE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A19A5E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Клуб Почемучек.</w:t>
            </w:r>
          </w:p>
          <w:p w14:paraId="04FD7D6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BC0E25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Азбука Вежливости.</w:t>
            </w:r>
          </w:p>
          <w:p w14:paraId="01B8CCA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98ECA8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Посещение школьной библиотеки.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B691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-викторина – игра;</w:t>
            </w:r>
          </w:p>
          <w:p w14:paraId="78FA967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-мой первый учебник;</w:t>
            </w:r>
          </w:p>
          <w:p w14:paraId="406BB65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-поздрави-тельная открытка;</w:t>
            </w:r>
          </w:p>
          <w:p w14:paraId="7F3EF05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-математи-ческий ринг;</w:t>
            </w:r>
          </w:p>
          <w:p w14:paraId="2C97E19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-прощай, Азбука!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58A7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-успешное овладение учебным материалом;</w:t>
            </w:r>
          </w:p>
          <w:p w14:paraId="248DA45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-участие в интеллектуальных конкурсах;</w:t>
            </w:r>
          </w:p>
          <w:p w14:paraId="68E65E6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-помощь отстающим.</w:t>
            </w:r>
          </w:p>
          <w:p w14:paraId="68C10D4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12757E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D63FD1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FF1B38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680F6D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C8B7EA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E86F55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A7E92E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4D747C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1EA0B5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AC1E53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B835C4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978D05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ADD4F7B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73EEC2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3F6CFD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E912B80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23E9BA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6E61A7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491A43D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25698A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F2BB029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A11FF24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F75F7C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BB0205C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ED61554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5FD2249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B19449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0DF39443" w14:textId="77777777" w:rsidTr="00A11BED">
        <w:trPr>
          <w:trHeight w:val="2355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6C1F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Труд – основа</w:t>
            </w:r>
          </w:p>
          <w:p w14:paraId="725BF279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жизни.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212A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-формировать бережное отношение к окружающему миру, положительное отношение к труду.</w:t>
            </w:r>
          </w:p>
          <w:p w14:paraId="4F43677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7E51A4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E95D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Любимая школа - чистая школа.</w:t>
            </w:r>
          </w:p>
          <w:p w14:paraId="25368CA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8BFBE9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Содержи в порядке книжки и тетрадки!</w:t>
            </w:r>
          </w:p>
          <w:p w14:paraId="2EFE5B8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F09186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Как трудится моя семья.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9747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-экскурсия;</w:t>
            </w:r>
          </w:p>
          <w:p w14:paraId="5EF5E5A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-беседа;</w:t>
            </w:r>
          </w:p>
          <w:p w14:paraId="1A780B2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-выставка рисунков;</w:t>
            </w:r>
          </w:p>
          <w:p w14:paraId="0A5024E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-профессии моих родителей-фотовыставка.</w:t>
            </w:r>
          </w:p>
          <w:p w14:paraId="3FA41D3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60281E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E657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-бережное отношение к окружающему миру;</w:t>
            </w:r>
          </w:p>
          <w:p w14:paraId="69C76B4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-выполнение поручений;</w:t>
            </w:r>
          </w:p>
          <w:p w14:paraId="226C90E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-уважения к профессиям.</w:t>
            </w:r>
          </w:p>
          <w:p w14:paraId="39FF307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7C28D8C0" w14:textId="77777777" w:rsidTr="00A11BED">
        <w:trPr>
          <w:trHeight w:val="282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52902" w14:textId="42424DD8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Казахстан-моя Родина!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E41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-формировать нравственную культуру семьи;</w:t>
            </w:r>
          </w:p>
          <w:p w14:paraId="6F34AF8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 формировать патриотические чувства к Родине, уважительное отношение к людям других национальностей.</w:t>
            </w: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DB257" w14:textId="5F2604F6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Ветеран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труда 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живёт рядом.</w:t>
            </w:r>
          </w:p>
          <w:p w14:paraId="00EFA2B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4427B5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Достопримечатель-ности нашего города.</w:t>
            </w:r>
          </w:p>
          <w:p w14:paraId="05833E5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6FB13E9" w14:textId="04B12C5E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7A1B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изготовление поздрави-тельной открытки;</w:t>
            </w:r>
          </w:p>
          <w:p w14:paraId="2643F09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771245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-фото-выставка;</w:t>
            </w:r>
          </w:p>
          <w:p w14:paraId="6A8C483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2BB56A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-беседа.</w:t>
            </w:r>
          </w:p>
          <w:p w14:paraId="07F8E58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9DB6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-знать символику родного города;</w:t>
            </w:r>
          </w:p>
          <w:p w14:paraId="2DB3188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-уважительное отношение к ветеранам;</w:t>
            </w:r>
          </w:p>
          <w:p w14:paraId="4AC17EC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-любовь к Родине!</w:t>
            </w:r>
          </w:p>
        </w:tc>
      </w:tr>
      <w:tr w:rsidR="00A11BED" w:rsidRPr="00A11BED" w14:paraId="11E9BBD4" w14:textId="77777777" w:rsidTr="00A11BED">
        <w:trPr>
          <w:trHeight w:val="93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03CC1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Колыбель талантов.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78D7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 создавать дружескую и творческую атмосферу, пробуждающую у детей интерес к творческим видам деятельности.</w:t>
            </w:r>
          </w:p>
          <w:p w14:paraId="6EFA971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E82782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8A90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День рожденья только раз в году!</w:t>
            </w:r>
          </w:p>
          <w:p w14:paraId="1488DC6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17C9FC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Мамы всякие важны, мамы всякие нужны.</w:t>
            </w:r>
          </w:p>
          <w:p w14:paraId="050B7EC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50A483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Сезонные праздники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1563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праздник</w:t>
            </w:r>
          </w:p>
          <w:p w14:paraId="7AD5A64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159601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-концерт для мам и бабушек</w:t>
            </w:r>
          </w:p>
          <w:p w14:paraId="0CC7375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2728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-участие детей в творческих мероприятиях;</w:t>
            </w:r>
          </w:p>
          <w:p w14:paraId="6011475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-общие праздники с родителями.</w:t>
            </w:r>
          </w:p>
        </w:tc>
      </w:tr>
      <w:tr w:rsidR="00A11BED" w:rsidRPr="00A11BED" w14:paraId="523696B1" w14:textId="77777777" w:rsidTr="00A11BED">
        <w:trPr>
          <w:trHeight w:val="219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77FD8" w14:textId="4A425B8B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 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нашей </w:t>
            </w:r>
          </w:p>
          <w:p w14:paraId="3C50546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природы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3434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-формирование заботливого отношения к природе;</w:t>
            </w:r>
          </w:p>
          <w:p w14:paraId="0DF882F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1C4E99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-прививать любовь к родному краю.</w:t>
            </w:r>
          </w:p>
        </w:tc>
        <w:tc>
          <w:tcPr>
            <w:tcW w:w="2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11D1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Помоги братьям меньшим.</w:t>
            </w:r>
          </w:p>
          <w:p w14:paraId="3F06DFA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5BE64F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Птицам нужна помощь.</w:t>
            </w:r>
          </w:p>
          <w:p w14:paraId="7433BE5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019869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Экскурсии.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E16A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-акция «Помощь птицам»;</w:t>
            </w:r>
          </w:p>
          <w:p w14:paraId="44C86B9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7D4AD2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изготовление кормушек</w:t>
            </w:r>
          </w:p>
          <w:p w14:paraId="1504034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5FE2DD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10DF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-заботливое отношение к природе;</w:t>
            </w:r>
          </w:p>
          <w:p w14:paraId="5BF1581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-помощь птицам;</w:t>
            </w:r>
          </w:p>
          <w:p w14:paraId="54CCDC91" w14:textId="206867DD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33FF359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344648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1D21645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3AD0C8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9454C49" w14:textId="77777777" w:rsidR="00B643FF" w:rsidRDefault="00A11BED" w:rsidP="0077634C">
      <w:pPr>
        <w:shd w:val="clear" w:color="auto" w:fill="FFFFFF"/>
        <w:spacing w:after="150"/>
        <w:rPr>
          <w:rFonts w:eastAsia="Times New Roman" w:cs="Times New Roman"/>
          <w:b/>
          <w:bCs/>
          <w:sz w:val="20"/>
          <w:szCs w:val="20"/>
          <w:lang w:val="kk-KZ"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93C2975" wp14:editId="740F6563">
                <wp:extent cx="304800" cy="304800"/>
                <wp:effectExtent l="0" t="0" r="0" b="0"/>
                <wp:docPr id="127226328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BA4C3" id="AutoShap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IV.Особенности программы «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Воспитание толерантности</w:t>
      </w:r>
      <w:r w:rsidR="00B643FF" w:rsidRPr="00B643F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="00B643FF" w:rsidRPr="00B643FF">
        <w:rPr>
          <w:rFonts w:eastAsia="Times New Roman" w:cs="Times New Roman"/>
          <w:b/>
          <w:bCs/>
          <w:sz w:val="20"/>
          <w:szCs w:val="20"/>
          <w:lang w:val="kk-KZ" w:eastAsia="ru-RU"/>
        </w:rPr>
        <w:t xml:space="preserve">в соответствии с программой </w:t>
      </w:r>
    </w:p>
    <w:p w14:paraId="5B3FF13D" w14:textId="3FEFB025" w:rsidR="00A11BED" w:rsidRPr="00B643FF" w:rsidRDefault="00B643FF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B643FF">
        <w:rPr>
          <w:rFonts w:eastAsia="Times New Roman" w:cs="Times New Roman"/>
          <w:b/>
          <w:bCs/>
          <w:sz w:val="20"/>
          <w:szCs w:val="20"/>
          <w:lang w:val="kk-KZ" w:eastAsia="ru-RU"/>
        </w:rPr>
        <w:t>« Біртұтас Тәрбие</w:t>
      </w:r>
      <w:r w:rsidR="00A11BED" w:rsidRPr="00B643FF">
        <w:rPr>
          <w:rFonts w:ascii="PT Sans" w:eastAsia="Times New Roman" w:hAnsi="PT Sans" w:cs="Times New Roman"/>
          <w:b/>
          <w:bCs/>
          <w:color w:val="000000"/>
          <w:sz w:val="20"/>
          <w:szCs w:val="20"/>
          <w:lang w:eastAsia="ru-RU"/>
        </w:rPr>
        <w:t>»</w:t>
      </w:r>
    </w:p>
    <w:p w14:paraId="3F16A11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4.1.Специфика программы</w:t>
      </w:r>
    </w:p>
    <w:p w14:paraId="622F4A8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Специфика данной программы определяется тем, что учащиеся познают мир в форме художественных образов, основу которых составляют эмоционально-чувственные и понятийно-образные представления о нем. На основе художественных работ учитель имеет возможность продиагностировать психологический климат в классе, эмоциональное состояние учеников, их внутренний мир, понять проблемы класса и тем самым скоординировать воспитательную работу в коллективе.</w:t>
      </w:r>
    </w:p>
    <w:p w14:paraId="4B4AB59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4.2.Самоуправление в классе</w:t>
      </w:r>
    </w:p>
    <w:p w14:paraId="0C265E6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Самоуправление в классе повышает активность детей, воспитывает самостоятельность, ответственность за порученное дело, дает первый опыт взаимодействия со сверстниками, формирует коммуникативную компетентность. Это позволяет классному руководителю корректно и гибко управлять воспитательным процессом.</w:t>
      </w:r>
    </w:p>
    <w:p w14:paraId="3700F78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Принципы самоуправления:</w:t>
      </w:r>
    </w:p>
    <w:p w14:paraId="3B25BD68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равноправие</w:t>
      </w:r>
    </w:p>
    <w:p w14:paraId="31E008D0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выборность</w:t>
      </w:r>
    </w:p>
    <w:p w14:paraId="7ABED8B8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откровенность и гласность</w:t>
      </w:r>
    </w:p>
    <w:p w14:paraId="068CFDCA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целесообразность</w:t>
      </w:r>
    </w:p>
    <w:p w14:paraId="69F0D412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творчество</w:t>
      </w:r>
    </w:p>
    <w:p w14:paraId="57049E63" w14:textId="77777777" w:rsidR="00A11BED" w:rsidRPr="00A11BED" w:rsidRDefault="00A11BED" w:rsidP="00A11BE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ответственность</w:t>
      </w:r>
    </w:p>
    <w:p w14:paraId="673D32B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1CFDF9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Классное собрание - высший орган классного самоуправления.</w:t>
      </w:r>
    </w:p>
    <w:p w14:paraId="0EC16B6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4286E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0DB178C9" wp14:editId="6C736732">
                <wp:extent cx="304800" cy="304800"/>
                <wp:effectExtent l="0" t="0" r="0" b="0"/>
                <wp:docPr id="198068359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E5F9B" id="AutoShap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C3DBA4F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Классное собрание.</w:t>
      </w:r>
    </w:p>
    <w:p w14:paraId="17214E9B" w14:textId="77777777" w:rsidR="00A11BED" w:rsidRPr="00A11BED" w:rsidRDefault="00A11BED" w:rsidP="00A11BED">
      <w:pPr>
        <w:shd w:val="clear" w:color="auto" w:fill="FFFFFF"/>
        <w:spacing w:after="0"/>
        <w:rPr>
          <w:rFonts w:ascii="PT Sans" w:eastAsia="Times New Roman" w:hAnsi="PT Sans" w:cs="Times New Roman"/>
          <w:color w:val="252525"/>
          <w:sz w:val="22"/>
          <w:lang w:eastAsia="ru-RU"/>
        </w:rPr>
      </w:pPr>
      <w:r w:rsidRPr="00A11BED">
        <w:rPr>
          <w:rFonts w:ascii="PT Sans" w:eastAsia="Times New Roman" w:hAnsi="PT Sans" w:cs="Times New Roman"/>
          <w:color w:val="252525"/>
          <w:sz w:val="22"/>
          <w:lang w:eastAsia="ru-RU"/>
        </w:rPr>
        <w:br/>
      </w:r>
    </w:p>
    <w:p w14:paraId="73D144F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24AE180" wp14:editId="2DB9BA8D">
            <wp:extent cx="133350" cy="285750"/>
            <wp:effectExtent l="0" t="0" r="0" b="0"/>
            <wp:docPr id="2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5984" w14:textId="6F9C1BC3" w:rsidR="00A11BED" w:rsidRPr="00A11BED" w:rsidRDefault="00B643FF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</w:t>
      </w:r>
      <w:r w:rsidR="0077634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</w:t>
      </w:r>
      <w:r w:rsidR="00A11BED"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Староста класса.</w:t>
      </w:r>
    </w:p>
    <w:p w14:paraId="16638F2D" w14:textId="5E98558A" w:rsidR="00A11BED" w:rsidRPr="00B643FF" w:rsidRDefault="00A11BED" w:rsidP="00B643FF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Классный руководитель.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tbl>
      <w:tblPr>
        <w:tblW w:w="98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4"/>
        <w:gridCol w:w="1814"/>
        <w:gridCol w:w="1583"/>
        <w:gridCol w:w="1937"/>
        <w:gridCol w:w="2767"/>
      </w:tblGrid>
      <w:tr w:rsidR="00A11BED" w:rsidRPr="00A11BED" w14:paraId="263D662F" w14:textId="77777777" w:rsidTr="00B643FF">
        <w:tc>
          <w:tcPr>
            <w:tcW w:w="988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87FCD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Ответственные за работу секторов.</w:t>
            </w:r>
          </w:p>
          <w:p w14:paraId="1DCB95C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2FD25C58" w14:textId="77777777" w:rsidTr="00B643FF">
        <w:trPr>
          <w:trHeight w:val="2625"/>
        </w:trPr>
        <w:tc>
          <w:tcPr>
            <w:tcW w:w="1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D4B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Учебный сектор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E60C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Культурно-массовый сектор</w:t>
            </w:r>
          </w:p>
        </w:tc>
        <w:tc>
          <w:tcPr>
            <w:tcW w:w="1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456A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Трудовой сектор</w:t>
            </w:r>
          </w:p>
        </w:tc>
        <w:tc>
          <w:tcPr>
            <w:tcW w:w="1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D887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Санитарный сектор</w:t>
            </w:r>
          </w:p>
        </w:tc>
        <w:tc>
          <w:tcPr>
            <w:tcW w:w="2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8BC0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Сектор дисциплины и порядка</w:t>
            </w:r>
          </w:p>
        </w:tc>
      </w:tr>
    </w:tbl>
    <w:p w14:paraId="0042ED58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297EA50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Функции участников</w:t>
      </w:r>
    </w:p>
    <w:p w14:paraId="3904D26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Староста класса:</w:t>
      </w:r>
    </w:p>
    <w:p w14:paraId="0907E13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Организует работу секторов</w:t>
      </w:r>
    </w:p>
    <w:p w14:paraId="0E584FE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 отчетные заседания</w:t>
      </w:r>
    </w:p>
    <w:p w14:paraId="6CFF197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Контролирует выполнение решений классного заседания</w:t>
      </w:r>
    </w:p>
    <w:p w14:paraId="11814A1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Координирует связь секторов между собой</w:t>
      </w:r>
    </w:p>
    <w:p w14:paraId="280530D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Осуществляет связь с учителями школы</w:t>
      </w:r>
    </w:p>
    <w:p w14:paraId="46019AB3" w14:textId="52E20472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Учебный сектор:</w:t>
      </w:r>
    </w:p>
    <w:p w14:paraId="4698AE8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Осуществляет контроль за успеваемостью в классе</w:t>
      </w:r>
    </w:p>
    <w:p w14:paraId="6A6C414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 активную работу с отстающими детьми</w:t>
      </w:r>
    </w:p>
    <w:p w14:paraId="5611A25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Помогает учителю в подготовке интеллектуальных конкурсов</w:t>
      </w:r>
    </w:p>
    <w:p w14:paraId="2EE9281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Культурно-массовый сектор:</w:t>
      </w:r>
    </w:p>
    <w:p w14:paraId="41B2AFF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Занимается проведением всех культурно-массовых классных мероприятий: концертов, утренников, праздников…</w:t>
      </w:r>
    </w:p>
    <w:p w14:paraId="7F15CC3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Оказывает консультативную помощь учащимся в подготовке вечеров, огоньков, выступлений на конкурсах самодеятельности</w:t>
      </w:r>
    </w:p>
    <w:p w14:paraId="0247E48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Занимается оформлением классного уголка и изготовлением стенных газет.</w:t>
      </w:r>
    </w:p>
    <w:p w14:paraId="1B1799D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Пропагандирует здоровый образ жизни</w:t>
      </w:r>
    </w:p>
    <w:p w14:paraId="7376864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Занимается спортивными мероприятиями</w:t>
      </w:r>
    </w:p>
    <w:p w14:paraId="3F64CF6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Трудовой сектор:</w:t>
      </w:r>
    </w:p>
    <w:p w14:paraId="197536F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Организует дежурство по классу и по школе</w:t>
      </w:r>
    </w:p>
    <w:p w14:paraId="40C9D94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Следит за порядком в классной комнате</w:t>
      </w:r>
    </w:p>
    <w:p w14:paraId="1AA139D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Организует сборы макулатуры и уборки территории</w:t>
      </w:r>
    </w:p>
    <w:p w14:paraId="14531E4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Санитарный сектор:</w:t>
      </w:r>
    </w:p>
    <w:p w14:paraId="53BCB5A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Следит за чистотой в классе</w:t>
      </w:r>
    </w:p>
    <w:p w14:paraId="09917BD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 рейды по чистоте школьных принадлежностей</w:t>
      </w:r>
    </w:p>
    <w:p w14:paraId="2D47EAF3" w14:textId="56BE248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Организует выпуск газеты </w:t>
      </w:r>
    </w:p>
    <w:p w14:paraId="3B0D46F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Пропагандирует чистоту и порядок</w:t>
      </w:r>
    </w:p>
    <w:p w14:paraId="236D4D3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Сектор дисциплины и порядка:</w:t>
      </w:r>
    </w:p>
    <w:p w14:paraId="33387C6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Следит за дисциплиной в классе</w:t>
      </w:r>
    </w:p>
    <w:p w14:paraId="1909E04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 игры на переменах, пропагандирует дружбу, единство, сплочает коллектив</w:t>
      </w:r>
    </w:p>
    <w:p w14:paraId="2AECC6C0" w14:textId="77777777" w:rsidR="00A11BED" w:rsidRPr="00A11BED" w:rsidRDefault="00A11BED" w:rsidP="00A11BED">
      <w:pPr>
        <w:shd w:val="clear" w:color="auto" w:fill="FFFFFF"/>
        <w:spacing w:after="0"/>
        <w:rPr>
          <w:rFonts w:ascii="PT Sans" w:eastAsia="Times New Roman" w:hAnsi="PT Sans" w:cs="Times New Roman"/>
          <w:color w:val="252525"/>
          <w:sz w:val="22"/>
          <w:lang w:eastAsia="ru-RU"/>
        </w:rPr>
      </w:pPr>
      <w:r w:rsidRPr="00A11BED">
        <w:rPr>
          <w:rFonts w:ascii="PT Sans" w:eastAsia="Times New Roman" w:hAnsi="PT Sans" w:cs="Times New Roman"/>
          <w:color w:val="252525"/>
          <w:sz w:val="22"/>
          <w:lang w:eastAsia="ru-RU"/>
        </w:rPr>
        <w:t>4.3.Создание имиджа класса</w:t>
      </w:r>
    </w:p>
    <w:p w14:paraId="589182E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создание условий для реализации личностного потенциала, сплочения класса в единый, дружный коллектив</w:t>
      </w:r>
    </w:p>
    <w:p w14:paraId="61569E0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Формы работы:</w:t>
      </w:r>
    </w:p>
    <w:p w14:paraId="52F90D11" w14:textId="79BA2CC4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-Блог «Мой класс» </w:t>
      </w:r>
    </w:p>
    <w:p w14:paraId="37772A8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-участие в конкурсах;</w:t>
      </w:r>
    </w:p>
    <w:p w14:paraId="71A85A35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-КТД;</w:t>
      </w:r>
    </w:p>
    <w:p w14:paraId="62998E2D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портфолио каждого ученика класса;</w:t>
      </w:r>
    </w:p>
    <w:p w14:paraId="37F035FB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фотолетопись класса;</w:t>
      </w:r>
    </w:p>
    <w:p w14:paraId="1553ABA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-самоуправление;</w:t>
      </w:r>
    </w:p>
    <w:p w14:paraId="45ED453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--оформление классного уголка класса;</w:t>
      </w:r>
    </w:p>
    <w:p w14:paraId="3A8437A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-систематическая организация экскурсий и познавательных поездок;</w:t>
      </w:r>
    </w:p>
    <w:p w14:paraId="7D56D24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-организация совместных праздников с родителями.</w:t>
      </w:r>
    </w:p>
    <w:p w14:paraId="06CD25B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4.4.Законы жизни нашего коллектива:</w:t>
      </w:r>
    </w:p>
    <w:p w14:paraId="072C9B2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правды: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запомни, правда нужна не только тебе, но и окружающим тебе людям. Будь правдив!</w:t>
      </w:r>
    </w:p>
    <w:p w14:paraId="5548C71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добра: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будь добр к ближнему, и добро вернётся к тебе!</w:t>
      </w:r>
    </w:p>
    <w:p w14:paraId="640A7F5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заботы: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прежде чем требовать внимания к себе, прояви его к окружающим людям. Помни об их интересах, потребностях, нуждах.</w:t>
      </w:r>
    </w:p>
    <w:p w14:paraId="01C513F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любви: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любовь – одно из древнейших и уважаемых чувств, не стесняйся её.</w:t>
      </w:r>
    </w:p>
    <w:p w14:paraId="009BA3E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милосердия: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тебе сегодня хорошо, но рядом могут быть люди, у которых слёзы на глазах. Не забывай о них!</w:t>
      </w:r>
    </w:p>
    <w:p w14:paraId="6DEB9F19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памяти: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народ, забывший свою историю, умрёт. Помни о своём народе и своей истории.</w:t>
      </w:r>
    </w:p>
    <w:p w14:paraId="03436C2E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уважения: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хочешь, чтобы тебя уважали, уважай человеческое достоинство других.</w:t>
      </w:r>
    </w:p>
    <w:p w14:paraId="4C99C8F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старости: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помни, старость уважается у всех народов. Будь цивилизован.</w:t>
      </w:r>
    </w:p>
    <w:p w14:paraId="42BEDA8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Закон свободы: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каждый человек хочет быть свободен. Отстаивая свою свободу, не забывай о свободе другого человека.</w:t>
      </w:r>
    </w:p>
    <w:p w14:paraId="2ED1A1F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Закон смелости: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вчера ты струсил, но сегодня ты у нас в коллективе. Будь смел!</w:t>
      </w:r>
    </w:p>
    <w:p w14:paraId="3B3F5A6C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4.5.Структура взаимодействия</w:t>
      </w:r>
    </w:p>
    <w:p w14:paraId="087CA4F9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классного руководителя</w:t>
      </w:r>
    </w:p>
    <w:p w14:paraId="30D19FB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4E9700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Внешний уровень структуры взаимодействия</w:t>
      </w:r>
    </w:p>
    <w:p w14:paraId="3A7C4F28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DF5806E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E4CE010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63CB96D" w14:textId="386EE5D8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DDFE806" wp14:editId="31D4E7A7">
            <wp:extent cx="38100" cy="523875"/>
            <wp:effectExtent l="0" t="0" r="0" b="9525"/>
            <wp:docPr id="2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Администрация школы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,социологи,психологи</w:t>
      </w:r>
    </w:p>
    <w:p w14:paraId="22A26EDB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C837C62" w14:textId="350CC66F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Родительский </w:t>
      </w:r>
    </w:p>
    <w:p w14:paraId="6B47979C" w14:textId="363018F4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комитет класса.</w:t>
      </w:r>
    </w:p>
    <w:p w14:paraId="34903DF9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4F1F41B" wp14:editId="512E6E5F">
            <wp:extent cx="428625" cy="495300"/>
            <wp:effectExtent l="0" t="0" r="9525" b="0"/>
            <wp:docPr id="3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E648F" w14:textId="6E3A29BF" w:rsidR="00A11BED" w:rsidRPr="00A11BED" w:rsidRDefault="00A11BED" w:rsidP="0077634C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br/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3B102F1C" w14:textId="6647E2CE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МО классных руководителей </w:t>
      </w:r>
      <w:r w:rsidR="0077634C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,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предметники.</w:t>
      </w:r>
    </w:p>
    <w:p w14:paraId="76EC0C2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Ученический</w:t>
      </w:r>
    </w:p>
    <w:p w14:paraId="589A285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D8FF0A8" wp14:editId="06102AA9">
            <wp:extent cx="38100" cy="381000"/>
            <wp:effectExtent l="0" t="0" r="0" b="0"/>
            <wp:docPr id="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актив класса.</w:t>
      </w:r>
    </w:p>
    <w:p w14:paraId="2D0AE0E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7ACA7F1" w14:textId="798E3B62" w:rsidR="00A11BED" w:rsidRPr="00A11BED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Классный</w:t>
      </w:r>
    </w:p>
    <w:p w14:paraId="75B3A2C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коллектив.</w:t>
      </w:r>
    </w:p>
    <w:p w14:paraId="452D14B2" w14:textId="6AF90CB6" w:rsidR="00A11BED" w:rsidRPr="00A11BED" w:rsidRDefault="00A11BED" w:rsidP="00B643FF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="00B643F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4.6.Структура взаимодействия</w:t>
      </w:r>
      <w:r w:rsidR="00B643F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классного коллектива</w:t>
      </w:r>
      <w:r w:rsidR="00B643F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 другими общностями детей и взрослых</w:t>
      </w:r>
    </w:p>
    <w:p w14:paraId="6D7FC4E2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9B0F23C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449C36E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CDB58C8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5E9DA62" w14:textId="6026D06E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5414FC4" wp14:editId="259DD8CA">
            <wp:extent cx="571500" cy="542925"/>
            <wp:effectExtent l="0" t="0" r="0" b="9525"/>
            <wp:docPr id="3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39274E8" wp14:editId="149BB29D">
            <wp:extent cx="800100" cy="581025"/>
            <wp:effectExtent l="0" t="0" r="0" b="9525"/>
            <wp:docPr id="3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ED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41FEBB4" wp14:editId="47A23AD9">
            <wp:extent cx="38100" cy="581025"/>
            <wp:effectExtent l="0" t="0" r="0" b="9525"/>
            <wp:docPr id="4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Творческие студии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Спортивн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ые секции Школьные кружки </w:t>
      </w:r>
    </w:p>
    <w:p w14:paraId="476BA064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1E8BCF65" w14:textId="7C678FE9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                                    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V.Работа с родителями.</w:t>
      </w:r>
    </w:p>
    <w:p w14:paraId="182C6687" w14:textId="47EFCB84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Программа «С</w:t>
      </w:r>
      <w:r w:rsidR="00B643F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емья »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5.1.Цель программы:</w:t>
      </w:r>
    </w:p>
    <w:p w14:paraId="7A660DE6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вооружить родителей определенным минимумом педагогических знаний, оказать им помощь в организации педагогического самообразования, в выработке умений и навыков в воспитании детей.</w:t>
      </w:r>
    </w:p>
    <w:p w14:paraId="38302DF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 программы:</w:t>
      </w:r>
    </w:p>
    <w:p w14:paraId="2B60F916" w14:textId="77777777" w:rsidR="00A11BED" w:rsidRPr="00A11BED" w:rsidRDefault="00A11BED" w:rsidP="00A11BED">
      <w:pPr>
        <w:numPr>
          <w:ilvl w:val="0"/>
          <w:numId w:val="12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Обеспечение открытости школы для родителей.</w:t>
      </w:r>
    </w:p>
    <w:p w14:paraId="424080FB" w14:textId="77777777" w:rsidR="00A11BED" w:rsidRPr="00A11BED" w:rsidRDefault="00A11BED" w:rsidP="00A11BED">
      <w:pPr>
        <w:numPr>
          <w:ilvl w:val="0"/>
          <w:numId w:val="12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партнерских форм взаимодействия школы с родителями по реализации комплекса образовательных и воспитательных услуг.</w:t>
      </w:r>
    </w:p>
    <w:p w14:paraId="3FA0FBAB" w14:textId="77777777" w:rsidR="00A11BED" w:rsidRPr="00A11BED" w:rsidRDefault="00A11BED" w:rsidP="00A11BED">
      <w:pPr>
        <w:numPr>
          <w:ilvl w:val="0"/>
          <w:numId w:val="12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Введение договорных отношений с родителями, определение взаимных обязательств.</w:t>
      </w:r>
    </w:p>
    <w:p w14:paraId="1DE3AAD6" w14:textId="77777777" w:rsidR="00A11BED" w:rsidRPr="00A11BED" w:rsidRDefault="00A11BED" w:rsidP="00A11BED">
      <w:pPr>
        <w:numPr>
          <w:ilvl w:val="0"/>
          <w:numId w:val="12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Обобщение и распространение положительного опыта семейного воспитания.</w:t>
      </w:r>
    </w:p>
    <w:p w14:paraId="03BC2B4B" w14:textId="50CDE2F1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5.2.Этапы реализации программы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0"/>
        <w:gridCol w:w="3185"/>
        <w:gridCol w:w="3185"/>
      </w:tblGrid>
      <w:tr w:rsidR="00A11BED" w:rsidRPr="00A11BED" w14:paraId="652B2C34" w14:textId="77777777" w:rsidTr="00A11BED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58D7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Подготовительный этап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41C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Практический этап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4916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Заключительный этап</w:t>
            </w:r>
          </w:p>
        </w:tc>
      </w:tr>
      <w:tr w:rsidR="00A11BED" w:rsidRPr="00A11BED" w14:paraId="68D4D932" w14:textId="77777777" w:rsidTr="00A11BED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BB68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-Разработка программы результативности программы «Семья», определение приорететных направлений.</w:t>
            </w:r>
          </w:p>
          <w:p w14:paraId="27A671F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-Создание классного родительского комитета.</w:t>
            </w:r>
          </w:p>
          <w:p w14:paraId="376F2CE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-Разработка проектов по реализации программы «Семья» на период обучения ребенка в начальной школе.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9A24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-Реализация пнрограммы по всем направлениям.</w:t>
            </w:r>
          </w:p>
          <w:p w14:paraId="557294B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-Обучение родительской общественности через методическую учебу, родительские собрания, круглые столы, родительские конференции.</w:t>
            </w:r>
          </w:p>
          <w:p w14:paraId="27C123E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-Привлечение родителей к активному включению в учебный процесс, во внеурочную и досуговую деятельность.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B177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-Мониторинг и обобщение опыта работы совместной деятельности школы и родительчкой общественности.</w:t>
            </w:r>
          </w:p>
          <w:p w14:paraId="6E0FA25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-Подведение итогов и определение цели и ззадач на предстоящую работу по реализации программа «Семья»</w:t>
            </w:r>
          </w:p>
        </w:tc>
      </w:tr>
    </w:tbl>
    <w:p w14:paraId="489D467A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54A5A51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5.3.Принципы реализации программы</w:t>
      </w:r>
    </w:p>
    <w:p w14:paraId="71BA427B" w14:textId="77777777" w:rsidR="00A11BED" w:rsidRPr="00A11BED" w:rsidRDefault="00A11BED" w:rsidP="00A11BED">
      <w:pPr>
        <w:numPr>
          <w:ilvl w:val="0"/>
          <w:numId w:val="13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Принцип систематичности и последовательности.</w:t>
      </w:r>
    </w:p>
    <w:p w14:paraId="11956990" w14:textId="77777777" w:rsidR="00A11BED" w:rsidRPr="00A11BED" w:rsidRDefault="00A11BED" w:rsidP="00A11BED">
      <w:pPr>
        <w:numPr>
          <w:ilvl w:val="0"/>
          <w:numId w:val="13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Принцип единства общественного и семейного воспитания.</w:t>
      </w:r>
    </w:p>
    <w:p w14:paraId="2BFF7CF9" w14:textId="77777777" w:rsidR="00A11BED" w:rsidRPr="00A11BED" w:rsidRDefault="00A11BED" w:rsidP="00A11BED">
      <w:pPr>
        <w:numPr>
          <w:ilvl w:val="0"/>
          <w:numId w:val="13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Принцип оптимального сочетания коллективных и инивидуальных форм повышения педагогической культуры родителей.</w:t>
      </w:r>
    </w:p>
    <w:p w14:paraId="036A3720" w14:textId="77777777" w:rsidR="00A11BED" w:rsidRPr="00A11BED" w:rsidRDefault="00A11BED" w:rsidP="00A11BED">
      <w:pPr>
        <w:numPr>
          <w:ilvl w:val="0"/>
          <w:numId w:val="13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Здоровьесберегающий принцип.</w:t>
      </w:r>
    </w:p>
    <w:p w14:paraId="1CD171DC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2A09D75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Участники программы</w:t>
      </w:r>
    </w:p>
    <w:p w14:paraId="56971D50" w14:textId="1886CE7B" w:rsidR="00A11BED" w:rsidRPr="00A11BED" w:rsidRDefault="00A11BED" w:rsidP="00A11BED">
      <w:pPr>
        <w:numPr>
          <w:ilvl w:val="0"/>
          <w:numId w:val="1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Администрация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</w:t>
      </w:r>
      <w:r w:rsidR="0077634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психологи,</w:t>
      </w:r>
      <w:r w:rsidR="0077634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социологи</w:t>
      </w:r>
    </w:p>
    <w:p w14:paraId="7E4C77CD" w14:textId="77777777" w:rsidR="00A11BED" w:rsidRPr="00A11BED" w:rsidRDefault="00A11BED" w:rsidP="00A11BED">
      <w:pPr>
        <w:numPr>
          <w:ilvl w:val="0"/>
          <w:numId w:val="1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Классный руководитель</w:t>
      </w:r>
    </w:p>
    <w:p w14:paraId="569CE955" w14:textId="77777777" w:rsidR="00A11BED" w:rsidRPr="00A11BED" w:rsidRDefault="00A11BED" w:rsidP="00A11BED">
      <w:pPr>
        <w:numPr>
          <w:ilvl w:val="0"/>
          <w:numId w:val="1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Учителя-предметники</w:t>
      </w:r>
    </w:p>
    <w:p w14:paraId="5CB05771" w14:textId="77777777" w:rsidR="00A11BED" w:rsidRPr="00A11BED" w:rsidRDefault="00A11BED" w:rsidP="00A11BED">
      <w:pPr>
        <w:numPr>
          <w:ilvl w:val="0"/>
          <w:numId w:val="1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Родители</w:t>
      </w:r>
    </w:p>
    <w:p w14:paraId="741763AA" w14:textId="77777777" w:rsidR="00A11BED" w:rsidRPr="00A11BED" w:rsidRDefault="00A11BED" w:rsidP="00A11BED">
      <w:pPr>
        <w:numPr>
          <w:ilvl w:val="0"/>
          <w:numId w:val="1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Ученики</w:t>
      </w:r>
    </w:p>
    <w:p w14:paraId="713A114A" w14:textId="58607846" w:rsidR="00A11BED" w:rsidRPr="00A11BED" w:rsidRDefault="00B643FF" w:rsidP="00B643FF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A11BED"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5.4.Программа деятельности «Семья»</w:t>
      </w: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5613"/>
        <w:gridCol w:w="1665"/>
        <w:gridCol w:w="2452"/>
      </w:tblGrid>
      <w:tr w:rsidR="00A11BED" w:rsidRPr="00A11BED" w14:paraId="7B845777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63E50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17BC5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Направления и содержание работы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6264E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8745A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A11BED" w:rsidRPr="00A11BED" w14:paraId="1FCD52C3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C67F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I.Психолого-педагогическая диагностика семей учащихся</w:t>
            </w:r>
          </w:p>
        </w:tc>
      </w:tr>
      <w:tr w:rsidR="00A11BED" w:rsidRPr="00A11BED" w14:paraId="1E67D046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CC92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C92A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Изучение семей учащихся с целью выявления:</w:t>
            </w:r>
          </w:p>
          <w:p w14:paraId="3EC2520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А) социальной категории семьи (полная, неполная, благополучная, неблагополучная);</w:t>
            </w:r>
          </w:p>
          <w:p w14:paraId="3FD1B61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Б) жилищно-бытовых условий для содержания и воспитания ребенка;</w:t>
            </w:r>
          </w:p>
          <w:p w14:paraId="6B42E77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В) материальная обеспеченность семьи;</w:t>
            </w:r>
          </w:p>
          <w:p w14:paraId="00B5D38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Г) особенности микроклимата семьи;</w:t>
            </w:r>
          </w:p>
          <w:p w14:paraId="5A800D0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Д) возможности семьи по воспитанию своих детей и детей класса;</w:t>
            </w:r>
          </w:p>
          <w:p w14:paraId="7D7F8C9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Е) стиль жизни, ее уклад, традиции, духовные ценности.</w:t>
            </w:r>
          </w:p>
          <w:p w14:paraId="214289F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409F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F5A3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  <w:p w14:paraId="2A65CCA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Соц.педагог</w:t>
            </w:r>
          </w:p>
        </w:tc>
      </w:tr>
      <w:tr w:rsidR="00A11BED" w:rsidRPr="00A11BED" w14:paraId="48539B76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DBF1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9590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родительских собраний: анкетирование, тестирование, беседы, наблюдения.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A5DA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14:paraId="7357BB4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года.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7F34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  <w:p w14:paraId="36FBA61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14:paraId="6F203B1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УВР</w:t>
            </w:r>
          </w:p>
          <w:p w14:paraId="4286CC2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Соц.педагог</w:t>
            </w:r>
          </w:p>
        </w:tc>
      </w:tr>
      <w:tr w:rsidR="00A11BED" w:rsidRPr="00A11BED" w14:paraId="1FFAC652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FD1C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F6A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Накопление материала и оформление классных социальных паспортов.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5DDA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41A1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 руковод.</w:t>
            </w:r>
          </w:p>
        </w:tc>
      </w:tr>
      <w:tr w:rsidR="00A11BED" w:rsidRPr="00A11BED" w14:paraId="2333DCB9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6EDF6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II.Повышение психолого-педагогической компетентности родителей</w:t>
            </w:r>
          </w:p>
        </w:tc>
      </w:tr>
      <w:tr w:rsidR="00A11BED" w:rsidRPr="00A11BED" w14:paraId="77EC4D07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75D7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9FAF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педагогического всеобуча.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DDA4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BBBF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4237F62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Зам.директора по УВР</w:t>
            </w:r>
          </w:p>
        </w:tc>
      </w:tr>
      <w:tr w:rsidR="00A11BED" w:rsidRPr="00A11BED" w14:paraId="7A7F5835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3EB3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3AFE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родительских собраний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0856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1раз в 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B127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</w:tc>
      </w:tr>
      <w:tr w:rsidR="00A11BED" w:rsidRPr="00A11BED" w14:paraId="1C2E78F1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7DD5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2543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Проведение индивидуальных тематических бесед и консультаций.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5185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2F2E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</w:tc>
      </w:tr>
      <w:tr w:rsidR="00A11BED" w:rsidRPr="00A11BED" w14:paraId="3539BCCE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27F48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III.Участие родителей в воспитательной работе с учащимися</w:t>
            </w:r>
          </w:p>
        </w:tc>
      </w:tr>
      <w:tr w:rsidR="00A11BED" w:rsidRPr="00A11BED" w14:paraId="528E82F5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D07E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4CCF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Привлечение родителей к подготовке и проведению КТД:</w:t>
            </w:r>
          </w:p>
          <w:p w14:paraId="3B67BB0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-тематические классные часы;</w:t>
            </w:r>
          </w:p>
          <w:p w14:paraId="157E0AB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-смотры, конкурсы;</w:t>
            </w:r>
          </w:p>
          <w:p w14:paraId="1F6D601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-поездки;-экскурсии.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C8E9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6820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3877449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 комитет</w:t>
            </w:r>
          </w:p>
        </w:tc>
      </w:tr>
      <w:tr w:rsidR="00A11BED" w:rsidRPr="00A11BED" w14:paraId="56E15F89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2DCC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B933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Оказание помощи в проведении традиционных общешкольных мероприятий:</w:t>
            </w:r>
          </w:p>
          <w:p w14:paraId="1CEC245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-День Знаний;</w:t>
            </w:r>
          </w:p>
          <w:p w14:paraId="2DA1E23C" w14:textId="1FB86DAB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-День учителя;</w:t>
            </w:r>
          </w:p>
          <w:p w14:paraId="3670D59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-Новый год;</w:t>
            </w:r>
          </w:p>
          <w:p w14:paraId="21BFBC4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-Дни здоровья;</w:t>
            </w:r>
          </w:p>
          <w:p w14:paraId="53A5E9B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-Спортивные мероприятия;</w:t>
            </w:r>
          </w:p>
          <w:p w14:paraId="1F051FF4" w14:textId="07F300F5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-8</w:t>
            </w:r>
            <w:r w:rsidR="00B643F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Марта;</w:t>
            </w:r>
          </w:p>
          <w:p w14:paraId="22A785C5" w14:textId="7C55ECDB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Патриотические мероприяти 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39DE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D576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  <w:p w14:paraId="6F5EAB8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Родит.комитет</w:t>
            </w:r>
          </w:p>
          <w:p w14:paraId="1DE78B8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Организаторы</w:t>
            </w:r>
          </w:p>
        </w:tc>
      </w:tr>
      <w:tr w:rsidR="00A11BED" w:rsidRPr="00A11BED" w14:paraId="4B353103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AF74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CC62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Установление индивидуального шефства над «трудными детьми»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A362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Постоян-но.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B952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Род.комитет</w:t>
            </w:r>
          </w:p>
        </w:tc>
      </w:tr>
      <w:tr w:rsidR="00A11BED" w:rsidRPr="00A11BED" w14:paraId="49B36BD5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61D00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IV.Участие родителей в управлении школой</w:t>
            </w:r>
          </w:p>
        </w:tc>
      </w:tr>
      <w:tr w:rsidR="00A11BED" w:rsidRPr="00A11BED" w14:paraId="42F72960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C944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0859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Привлечение родителей к работе в общешкольном родительском собрании.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0BA2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Постоян-</w:t>
            </w:r>
          </w:p>
          <w:p w14:paraId="02518C8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Но.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82F2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Администра-ция школы.</w:t>
            </w:r>
          </w:p>
          <w:p w14:paraId="3C84853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</w:tc>
      </w:tr>
      <w:tr w:rsidR="00A11BED" w:rsidRPr="00A11BED" w14:paraId="4CB349F3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D9253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V.Социальная защита семьи</w:t>
            </w:r>
          </w:p>
        </w:tc>
      </w:tr>
      <w:tr w:rsidR="00A11BED" w:rsidRPr="00A11BED" w14:paraId="5E5CEF8B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8DA4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A97F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Оказание помощи малообеспеченным и многодетным семьям:</w:t>
            </w:r>
          </w:p>
          <w:p w14:paraId="57B4546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-постановка детей на бесплатное питание в школе;</w:t>
            </w:r>
          </w:p>
          <w:p w14:paraId="3C16579F" w14:textId="6C3F6ABF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C39B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E075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</w:tc>
      </w:tr>
      <w:tr w:rsidR="00A11BED" w:rsidRPr="00A11BED" w14:paraId="730ECAF2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E9E6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FDFB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Оказание социально-психологической помощи семьям, оказавшимся в сложной ситуации: беседы, консультации.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714F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необходимости.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C8107" w14:textId="78AC4621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,психологи</w:t>
            </w:r>
          </w:p>
        </w:tc>
      </w:tr>
      <w:tr w:rsidR="00A11BED" w:rsidRPr="00A11BED" w14:paraId="449115DA" w14:textId="77777777" w:rsidTr="00A11BED">
        <w:tc>
          <w:tcPr>
            <w:tcW w:w="101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CAB3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VI.Организация педагогического лектория</w:t>
            </w:r>
          </w:p>
        </w:tc>
      </w:tr>
      <w:tr w:rsidR="00A11BED" w:rsidRPr="00A11BED" w14:paraId="21FE9EAA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020D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9A1D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Трудности адаптации первоклассников к школе, Режим дня в жизни школьника.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3847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63C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2106EEA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A11BED" w:rsidRPr="00A11BED" w14:paraId="2C8BFB26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9AE5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2C7A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Младший школьный возраст: особенности развития.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22F6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1652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Кл.руковод.</w:t>
            </w:r>
          </w:p>
          <w:p w14:paraId="4463324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Врач</w:t>
            </w:r>
          </w:p>
        </w:tc>
      </w:tr>
      <w:tr w:rsidR="00A11BED" w:rsidRPr="00A11BED" w14:paraId="38552382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EAD3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894C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Воспитание сознательной дисциплины, толерантность в общении.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FDEF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B48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713C7B5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A11BED" w:rsidRPr="00A11BED" w14:paraId="53E8AD26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FF6C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B5E9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Книга в жизни школьника.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81A4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4C66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26ACF2B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A11BED" w:rsidRPr="00A11BED" w14:paraId="50F3CC5D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7740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2519" w14:textId="51A6C3EA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О задачах на новый учебный год. 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E2F0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E548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620E12C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A11BED" w:rsidRPr="00A11BED" w14:paraId="60BDE740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3E4B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A7E5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Роль семьи в трудовом воспитании.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E00C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1F54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604C0DE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Род.комитет</w:t>
            </w:r>
          </w:p>
        </w:tc>
      </w:tr>
      <w:tr w:rsidR="00A11BED" w:rsidRPr="00A11BED" w14:paraId="34B3608F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D7E7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A14A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Как преодолеть застенчивость и неуверенность.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7B1D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DACF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73A24EB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A11BED" w:rsidRPr="00A11BED" w14:paraId="2B3DB07B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C14E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AE2A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Поощрение и наказание в семье.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5B00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EDF8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1EB1EF7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Род.комитет</w:t>
            </w:r>
          </w:p>
        </w:tc>
      </w:tr>
      <w:tr w:rsidR="00A11BED" w:rsidRPr="00A11BED" w14:paraId="70361B98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8344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65B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Режим дня.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0486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60A8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289ED3F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Врач</w:t>
            </w:r>
          </w:p>
        </w:tc>
      </w:tr>
      <w:tr w:rsidR="00A11BED" w:rsidRPr="00A11BED" w14:paraId="16C7D97B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D7BE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6ECC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«От всей души» концерт для мам.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5D63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41073" w14:textId="3A0B2A36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</w:tc>
      </w:tr>
      <w:tr w:rsidR="00A11BED" w:rsidRPr="00A11BED" w14:paraId="7C6A0F6E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F050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079A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Семейные традиции.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66D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10D1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1FBEF92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Род.комитет</w:t>
            </w:r>
          </w:p>
        </w:tc>
      </w:tr>
      <w:tr w:rsidR="00A11BED" w:rsidRPr="00A11BED" w14:paraId="0343D692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EF83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5C04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Вредные привычки-наследственность или влияние социума.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E639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09FF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0FD541A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Врач</w:t>
            </w:r>
          </w:p>
        </w:tc>
      </w:tr>
      <w:tr w:rsidR="00A11BED" w:rsidRPr="00A11BED" w14:paraId="33F2C010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B560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07D8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Самоконтроль и домашние поручения.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D526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E2A0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24BE4F3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A11BED" w:rsidRPr="00A11BED" w14:paraId="45150C99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E4A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7A9E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 родных и близких с любовью.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A95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2D292" w14:textId="137D5C36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</w:tc>
      </w:tr>
      <w:tr w:rsidR="00A11BED" w:rsidRPr="00A11BED" w14:paraId="2F2A56B4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271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5919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Роль семьи и школы в формировании интереса к учению.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E5D5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EA6A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475BFDF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A11BED" w:rsidRPr="00A11BED" w14:paraId="3A3225B7" w14:textId="77777777" w:rsidTr="00A11BED"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D01C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AB0B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Родительский ринг «Каков он здоровый ребенок»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B6DB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4четверть</w:t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D1FF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Кл.руковод</w:t>
            </w:r>
          </w:p>
          <w:p w14:paraId="3EA0CF0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Род.комитет</w:t>
            </w:r>
          </w:p>
        </w:tc>
      </w:tr>
    </w:tbl>
    <w:p w14:paraId="30DDBAD8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555B062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5.5.Формы работы с родителями</w:t>
      </w:r>
    </w:p>
    <w:p w14:paraId="0D5299BC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Нетрадиционные</w:t>
      </w:r>
    </w:p>
    <w:p w14:paraId="34E080FD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Традиционные</w:t>
      </w:r>
    </w:p>
    <w:p w14:paraId="44D5D683" w14:textId="579AA474" w:rsidR="00A11BED" w:rsidRPr="00B643FF" w:rsidRDefault="00B643FF" w:rsidP="00B643FF">
      <w:pPr>
        <w:shd w:val="clear" w:color="auto" w:fill="FFFFFF"/>
        <w:spacing w:after="0"/>
        <w:rPr>
          <w:rFonts w:ascii="PT Sans" w:eastAsia="Times New Roman" w:hAnsi="PT Sans" w:cs="Times New Roman"/>
          <w:color w:val="252525"/>
          <w:sz w:val="22"/>
          <w:lang w:eastAsia="ru-RU"/>
        </w:rPr>
      </w:pPr>
      <w:r>
        <w:rPr>
          <w:rFonts w:ascii="PT Sans" w:eastAsia="Times New Roman" w:hAnsi="PT Sans" w:cs="Times New Roman"/>
          <w:color w:val="252525"/>
          <w:sz w:val="22"/>
          <w:lang w:eastAsia="ru-RU"/>
        </w:rPr>
        <w:t xml:space="preserve">                                                                     </w:t>
      </w:r>
      <w:r w:rsidR="00A11BED"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Практикумы</w:t>
      </w:r>
    </w:p>
    <w:p w14:paraId="5A934484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Тренинги</w:t>
      </w:r>
    </w:p>
    <w:p w14:paraId="5EB86F7E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Родительские ринги</w:t>
      </w:r>
    </w:p>
    <w:p w14:paraId="649A120F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Ролевые игры</w:t>
      </w:r>
    </w:p>
    <w:p w14:paraId="05B3A8C3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Индивидуальные</w:t>
      </w:r>
    </w:p>
    <w:p w14:paraId="585DF61D" w14:textId="4B473751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</w:t>
      </w: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сультации</w:t>
      </w:r>
    </w:p>
    <w:p w14:paraId="27B795FF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Родительские собрания</w:t>
      </w:r>
    </w:p>
    <w:p w14:paraId="49021AD9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Родительские лектории</w:t>
      </w:r>
    </w:p>
    <w:p w14:paraId="70CCCE0C" w14:textId="77777777" w:rsidR="00A11BED" w:rsidRPr="00A11BED" w:rsidRDefault="00A11BED" w:rsidP="00A11BE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Вечера вопросов и ответов</w:t>
      </w:r>
    </w:p>
    <w:p w14:paraId="3E82DC6F" w14:textId="274351D7" w:rsidR="00A11BED" w:rsidRPr="0077634C" w:rsidRDefault="00A11BED" w:rsidP="0077634C">
      <w:pPr>
        <w:shd w:val="clear" w:color="auto" w:fill="FFFFFF"/>
        <w:spacing w:after="0"/>
        <w:rPr>
          <w:rFonts w:ascii="PT Sans" w:eastAsia="Times New Roman" w:hAnsi="PT Sans" w:cs="Times New Roman"/>
          <w:color w:val="252525"/>
          <w:sz w:val="22"/>
          <w:lang w:eastAsia="ru-RU"/>
        </w:rPr>
      </w:pPr>
      <w:r w:rsidRPr="00A11BED">
        <w:rPr>
          <w:rFonts w:ascii="PT Sans" w:eastAsia="Times New Roman" w:hAnsi="PT Sans" w:cs="Times New Roman"/>
          <w:color w:val="252525"/>
          <w:sz w:val="22"/>
          <w:lang w:eastAsia="ru-RU"/>
        </w:rPr>
        <w:br/>
      </w:r>
      <w:r w:rsidR="0077634C">
        <w:rPr>
          <w:rFonts w:ascii="PT Sans" w:eastAsia="Times New Roman" w:hAnsi="PT Sans" w:cs="Times New Roman"/>
          <w:color w:val="252525"/>
          <w:sz w:val="22"/>
          <w:lang w:eastAsia="ru-RU"/>
        </w:rPr>
        <w:t xml:space="preserve">                       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5.6.Родительский комитет класса</w:t>
      </w:r>
    </w:p>
    <w:p w14:paraId="3D4F585B" w14:textId="73E15E4D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14:paraId="27FD6038" w14:textId="77777777" w:rsidR="00A11BED" w:rsidRPr="00A11BED" w:rsidRDefault="00A11BED" w:rsidP="00A11BED">
      <w:pPr>
        <w:numPr>
          <w:ilvl w:val="0"/>
          <w:numId w:val="1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Укрепление связей между семьей и школой;</w:t>
      </w:r>
    </w:p>
    <w:p w14:paraId="3E6110EC" w14:textId="77777777" w:rsidR="00A11BED" w:rsidRPr="00A11BED" w:rsidRDefault="00A11BED" w:rsidP="00A11BED">
      <w:pPr>
        <w:numPr>
          <w:ilvl w:val="0"/>
          <w:numId w:val="1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Привлечение родительской общественности к активному участию в жизни школы, класса;</w:t>
      </w:r>
    </w:p>
    <w:p w14:paraId="2CD2F9A3" w14:textId="77777777" w:rsidR="00A11BED" w:rsidRPr="00A11BED" w:rsidRDefault="00A11BED" w:rsidP="00A11BED">
      <w:pPr>
        <w:numPr>
          <w:ilvl w:val="0"/>
          <w:numId w:val="1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Организация родительской помощи в хозяйственной и учебно-материальной базы школы.</w:t>
      </w:r>
    </w:p>
    <w:p w14:paraId="34BFBC2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Организация и содержание работы родительского комитета</w:t>
      </w:r>
    </w:p>
    <w:p w14:paraId="3AA116A1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Родительский комитет класса избирается общим собранием родителей класса в составе председателя и 3-5человек.</w:t>
      </w:r>
    </w:p>
    <w:p w14:paraId="50EDF3C2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Родительский комитет составляет план работы на полугодие или на год.</w:t>
      </w:r>
    </w:p>
    <w:p w14:paraId="53AD2813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Родительский комитет вправе принимать свои решения при наличии на заседании не менее 3-4 его членов.</w:t>
      </w:r>
    </w:p>
    <w:p w14:paraId="34E74F7F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Родительский комитет класса отчитывается о своей работе перед родительским собранием класса.</w:t>
      </w:r>
    </w:p>
    <w:p w14:paraId="28E198E0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Родительский комитет класса имеет право принимать участие в решение вопросов по оказанию материальной помощи нуждающим школьникам.</w:t>
      </w:r>
    </w:p>
    <w:p w14:paraId="2512ACAF" w14:textId="77777777" w:rsidR="0077634C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Родительский комитет класса имеет право вносить предложения классному руководителю по улучшению воспитательной работы с обучающимися.</w:t>
      </w:r>
    </w:p>
    <w:p w14:paraId="0D70FAFC" w14:textId="6E4D4310" w:rsidR="00A11BED" w:rsidRPr="00A11BED" w:rsidRDefault="00A11BED" w:rsidP="0077634C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VI.Исследования эффективности воспитательной системы</w:t>
      </w: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2563"/>
        <w:gridCol w:w="3023"/>
        <w:gridCol w:w="4058"/>
      </w:tblGrid>
      <w:tr w:rsidR="00A11BED" w:rsidRPr="00A11BED" w14:paraId="0B901B77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94DD1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B3492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CC997" w14:textId="77777777" w:rsidR="00A11BED" w:rsidRPr="00A11BED" w:rsidRDefault="00A11BED" w:rsidP="00A11BED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  <w:p w14:paraId="2DFE65C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30E1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Диагностические средства</w:t>
            </w:r>
          </w:p>
        </w:tc>
      </w:tr>
      <w:tr w:rsidR="00A11BED" w:rsidRPr="00A11BED" w14:paraId="34A64AA6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A63EC" w14:textId="77777777" w:rsidR="00A11BED" w:rsidRPr="00A11BED" w:rsidRDefault="00A11BED" w:rsidP="00A11BED">
            <w:pPr>
              <w:numPr>
                <w:ilvl w:val="0"/>
                <w:numId w:val="16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8175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Формирование толерантности.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4772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1.Сформированность основных нравственных качеств.</w:t>
            </w:r>
          </w:p>
          <w:p w14:paraId="46DC6B3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108DDB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C2D8D3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A8E6BF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4D1A4E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2.Стремление к самопознанию и самореализации.</w:t>
            </w:r>
          </w:p>
          <w:p w14:paraId="59B0CDA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ECF147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4.Коммуникативная развитость.</w:t>
            </w:r>
          </w:p>
          <w:p w14:paraId="19507F3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D14EA" w14:textId="73C6CE9B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1.Диагностическая программа уровней воспитанности учащихся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45E81B5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Нравственная воспитанность</w:t>
            </w:r>
          </w:p>
          <w:p w14:paraId="551AFEA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2.Познания себя через художественные образы.</w:t>
            </w:r>
          </w:p>
          <w:p w14:paraId="07A9393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20400C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E9F261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3.Диагностика духовно-нравственных качеств личности. (Автор: Малякова Н.С.)</w:t>
            </w:r>
          </w:p>
          <w:p w14:paraId="6A86137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Анкета-тест «Эмпатия»</w:t>
            </w:r>
          </w:p>
        </w:tc>
      </w:tr>
      <w:tr w:rsidR="00A11BED" w:rsidRPr="00A11BED" w14:paraId="04DEFB18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8A89" w14:textId="77777777" w:rsidR="00A11BED" w:rsidRPr="00A11BED" w:rsidRDefault="00A11BED" w:rsidP="00A11BED">
            <w:pPr>
              <w:numPr>
                <w:ilvl w:val="0"/>
                <w:numId w:val="17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1878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Здоровьесбережение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8429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1.Состояние здоровья.</w:t>
            </w:r>
          </w:p>
          <w:p w14:paraId="1C5090A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9CAF83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AA0443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166F39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2.Участие в спортивных мероприятиях.</w:t>
            </w:r>
          </w:p>
          <w:p w14:paraId="759AAA8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98C3D3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3.Овладение навыками культурной гигиены.</w:t>
            </w:r>
          </w:p>
          <w:p w14:paraId="2414D70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E89C09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4.Развитость физических качеств.</w:t>
            </w:r>
          </w:p>
          <w:p w14:paraId="15AD6E2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7316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1.Статистический медицинский анализ состояния здоровья учащихся.</w:t>
            </w:r>
          </w:p>
          <w:p w14:paraId="46DED31F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D56278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2.Учет призовых мест.</w:t>
            </w:r>
          </w:p>
          <w:p w14:paraId="1D3722AA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739854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4BB1DD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3.Анкета «Как я отношусь к своему здоровью»</w:t>
            </w:r>
          </w:p>
          <w:p w14:paraId="397445D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CA79A8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4.Выполнение контрольных нормативов по физической культуре.</w:t>
            </w:r>
          </w:p>
        </w:tc>
      </w:tr>
      <w:tr w:rsidR="00A11BED" w:rsidRPr="00A11BED" w14:paraId="45255793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36BFB" w14:textId="77777777" w:rsidR="00A11BED" w:rsidRPr="00A11BED" w:rsidRDefault="00A11BED" w:rsidP="00A11BED">
            <w:pPr>
              <w:numPr>
                <w:ilvl w:val="0"/>
                <w:numId w:val="18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27918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Интеллектуальная развитость.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C396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1.Освоенность образовательной программы.</w:t>
            </w:r>
          </w:p>
          <w:p w14:paraId="31C2FA4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008A28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2.Познавательная активность детей.</w:t>
            </w:r>
          </w:p>
          <w:p w14:paraId="064EFC7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F39282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3.Разнообразие интересов.</w:t>
            </w: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5DA0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1.Анализ текущей и итоговой успеваемости.</w:t>
            </w:r>
          </w:p>
          <w:p w14:paraId="3749F61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B71B495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42979C4" w14:textId="3D51F5B0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2.Анкета «Школьная мотивация учащихся».</w:t>
            </w:r>
          </w:p>
          <w:p w14:paraId="0631328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86CA5E9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3.Анкета занятости учащихся.</w:t>
            </w:r>
          </w:p>
          <w:p w14:paraId="1E0F85FC" w14:textId="40FBA70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Направленность интересов младших школьников. Методика «Цветик-семицветик</w:t>
            </w:r>
            <w:r w:rsidR="00B643F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И.М. Витковской)</w:t>
            </w:r>
          </w:p>
          <w:p w14:paraId="5493CCD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1BED" w:rsidRPr="00A11BED" w14:paraId="769C449F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D8096" w14:textId="77777777" w:rsidR="00A11BED" w:rsidRPr="00A11BED" w:rsidRDefault="00A11BED" w:rsidP="00A11BED">
            <w:pPr>
              <w:numPr>
                <w:ilvl w:val="0"/>
                <w:numId w:val="19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AE0B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Трудовое воспитание.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ADD3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1.Участие в трудовых мероприятиях.</w:t>
            </w:r>
          </w:p>
          <w:p w14:paraId="44B5449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9147AB7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1B4AAF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2.Выполнение поручений.</w:t>
            </w:r>
          </w:p>
          <w:p w14:paraId="2B10134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F2286" w14:textId="11439C53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1.Активность детей в трудовых делах. Педагогические наблюдения.2.Добросовестное выполнение поручений. Отчет учащихся на классном собрании.</w:t>
            </w:r>
          </w:p>
        </w:tc>
      </w:tr>
      <w:tr w:rsidR="00A11BED" w:rsidRPr="00A11BED" w14:paraId="7225D3F0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16EB6" w14:textId="77777777" w:rsidR="00A11BED" w:rsidRPr="00A11BED" w:rsidRDefault="00A11BED" w:rsidP="00A11BED">
            <w:pPr>
              <w:numPr>
                <w:ilvl w:val="0"/>
                <w:numId w:val="20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12C2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Патриотическое воспитание.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70366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1.Развитость у детей патриотических чувств.</w:t>
            </w:r>
          </w:p>
          <w:p w14:paraId="261A1AE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2.Формировать гуманистическое мировоззрение, способное к осознанию своих прав и прав других людей, способность к саморазвитию.</w:t>
            </w: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5CD67" w14:textId="5A93BDF6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1.Педагогические наблюдения. (Участие детей в патриотических мероприятиях, уважение к ветеранам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труда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…)</w:t>
            </w:r>
          </w:p>
        </w:tc>
      </w:tr>
      <w:tr w:rsidR="00A11BED" w:rsidRPr="00A11BED" w14:paraId="4D6A1CA9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09121" w14:textId="77777777" w:rsidR="00A11BED" w:rsidRPr="00A11BED" w:rsidRDefault="00A11BED" w:rsidP="00A11BED">
            <w:pPr>
              <w:numPr>
                <w:ilvl w:val="0"/>
                <w:numId w:val="21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C6B0B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Эстетическая развитость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3467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1.Развитость у детей чувства прекрасного.</w:t>
            </w:r>
          </w:p>
          <w:p w14:paraId="1463D373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4B3926E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80573E2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2.Проявление эстетических чувств в актах творчества.</w:t>
            </w:r>
          </w:p>
          <w:p w14:paraId="543B6A7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F601E" w14:textId="77777777" w:rsidR="00B643FF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1.Педагогическое наблюдение. (% занятость детей в дополнительных кружках)</w:t>
            </w:r>
          </w:p>
          <w:p w14:paraId="32143CB8" w14:textId="3CF74194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2.Методика «Автопортрет-коллаж» (выявить представление учащихся о самом себе)Познание эстетических чувств через художественные образы.</w:t>
            </w:r>
          </w:p>
        </w:tc>
      </w:tr>
      <w:tr w:rsidR="00A11BED" w:rsidRPr="00A11BED" w14:paraId="2E24E9FB" w14:textId="77777777" w:rsidTr="00A11BED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A539C" w14:textId="77777777" w:rsidR="00A11BED" w:rsidRPr="00A11BED" w:rsidRDefault="00A11BED" w:rsidP="00A11BED">
            <w:pPr>
              <w:numPr>
                <w:ilvl w:val="0"/>
                <w:numId w:val="22"/>
              </w:numPr>
              <w:spacing w:beforeAutospacing="1" w:after="0" w:afterAutospacing="1"/>
              <w:rPr>
                <w:rFonts w:eastAsia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68E2C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Удовлетворенность учащихся и родителей жизнедеятельностью в классном коллективе.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8E341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1.Комфортность и защищенность личности учащихся.</w:t>
            </w:r>
          </w:p>
          <w:p w14:paraId="37433A70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9259E0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2.Сформированность школьного коллектива.</w:t>
            </w:r>
          </w:p>
          <w:p w14:paraId="232D1784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3EBDEAD" w14:textId="77777777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3.Удовлетворенность родителей результатами обучения и воспитания ребенка.</w:t>
            </w: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3D16A" w14:textId="77777777" w:rsidR="00B643FF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.Методика «Какой у нас коллектив» Автор Л.Н. Лутошкин</w:t>
            </w:r>
          </w:p>
          <w:p w14:paraId="48DF008D" w14:textId="5048F74B" w:rsidR="00A11BED" w:rsidRPr="00A11BED" w:rsidRDefault="00A11BED" w:rsidP="00A11BED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Pr="00A11B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Методика А.А.Андреева «Изучение удовлетворенности родителей школьной жизнью»</w:t>
            </w:r>
          </w:p>
        </w:tc>
      </w:tr>
    </w:tbl>
    <w:p w14:paraId="5C2FB7B2" w14:textId="7ECDA993" w:rsidR="00A11BED" w:rsidRPr="00A11BED" w:rsidRDefault="00A11BED" w:rsidP="00B643FF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="00B643F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</w:t>
      </w:r>
      <w:r w:rsidRPr="00A11BE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VII.Литература:</w:t>
      </w:r>
    </w:p>
    <w:p w14:paraId="281C807E" w14:textId="385A04B3" w:rsidR="00FA0CDE" w:rsidRDefault="00A11BED" w:rsidP="00FA0CD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 w:rsidRPr="00A11BED">
        <w:rPr>
          <w:rFonts w:ascii="PT Sans" w:hAnsi="PT Sans"/>
          <w:color w:val="000000"/>
          <w:sz w:val="21"/>
          <w:szCs w:val="21"/>
        </w:rPr>
        <w:t>1)</w:t>
      </w:r>
      <w:r w:rsidR="00FA0CDE" w:rsidRPr="00FA0CDE">
        <w:rPr>
          <w:rFonts w:ascii="PT Sans" w:hAnsi="PT Sans"/>
          <w:color w:val="000000"/>
          <w:sz w:val="21"/>
          <w:szCs w:val="21"/>
        </w:rPr>
        <w:t xml:space="preserve"> </w:t>
      </w:r>
      <w:r w:rsidR="00FA0CDE">
        <w:rPr>
          <w:rFonts w:ascii="PT Sans" w:hAnsi="PT Sans"/>
          <w:color w:val="000000"/>
          <w:sz w:val="21"/>
          <w:szCs w:val="21"/>
        </w:rPr>
        <w:t>Концепция  программы целостного воспитания «Біртұтас тәрбие»».,2024 год</w:t>
      </w:r>
    </w:p>
    <w:p w14:paraId="7A78C8F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2) Е.Н.Степанова «Педагогический контроль в процессе воспитания» Творческий центр, Москва, 2008г.</w:t>
      </w:r>
    </w:p>
    <w:p w14:paraId="726AE2AD" w14:textId="0C870D66" w:rsidR="00A11BED" w:rsidRPr="00A11BED" w:rsidRDefault="00FA0CDE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</w:t>
      </w:r>
      <w:r w:rsidR="00A11BED"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)Спутник классного руководителя «Воспитание у школьников толерантности» О.А.Северина, Т.А. Дронова – «Панорама» 2008г.</w:t>
      </w:r>
    </w:p>
    <w:p w14:paraId="0986FA64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5)Классному руководителю о классном часе «Технология подготовки и проведения личностно-ориентированного классного часа» «Творческий центр» 2007г.</w:t>
      </w:r>
    </w:p>
    <w:p w14:paraId="1A408567" w14:textId="77777777" w:rsidR="00A11BED" w:rsidRPr="00A11BED" w:rsidRDefault="00A11BED" w:rsidP="00A11BE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A11BE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6)М.П.Нечаев, И.Э.Смирнова «Диагностические методики классного руководителя» «Перспектива» Москва, 2008г.</w:t>
      </w:r>
    </w:p>
    <w:p w14:paraId="1B7293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D0C"/>
    <w:multiLevelType w:val="multilevel"/>
    <w:tmpl w:val="7E52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C2577"/>
    <w:multiLevelType w:val="multilevel"/>
    <w:tmpl w:val="E328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92E67"/>
    <w:multiLevelType w:val="multilevel"/>
    <w:tmpl w:val="BE98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121E6"/>
    <w:multiLevelType w:val="multilevel"/>
    <w:tmpl w:val="65EA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4B2A"/>
    <w:multiLevelType w:val="multilevel"/>
    <w:tmpl w:val="A79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1157E"/>
    <w:multiLevelType w:val="multilevel"/>
    <w:tmpl w:val="4AA2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B3D5C"/>
    <w:multiLevelType w:val="multilevel"/>
    <w:tmpl w:val="636A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B3C31"/>
    <w:multiLevelType w:val="multilevel"/>
    <w:tmpl w:val="A7E4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830EE"/>
    <w:multiLevelType w:val="multilevel"/>
    <w:tmpl w:val="891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C6935"/>
    <w:multiLevelType w:val="multilevel"/>
    <w:tmpl w:val="B76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840DB"/>
    <w:multiLevelType w:val="multilevel"/>
    <w:tmpl w:val="C52A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32DBA"/>
    <w:multiLevelType w:val="multilevel"/>
    <w:tmpl w:val="0A62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04D7E"/>
    <w:multiLevelType w:val="multilevel"/>
    <w:tmpl w:val="28D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47B47"/>
    <w:multiLevelType w:val="multilevel"/>
    <w:tmpl w:val="5F8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D63A0"/>
    <w:multiLevelType w:val="multilevel"/>
    <w:tmpl w:val="854C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85E17"/>
    <w:multiLevelType w:val="multilevel"/>
    <w:tmpl w:val="DA64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C2DDC"/>
    <w:multiLevelType w:val="multilevel"/>
    <w:tmpl w:val="30E0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D1244"/>
    <w:multiLevelType w:val="multilevel"/>
    <w:tmpl w:val="E294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7FEF"/>
    <w:multiLevelType w:val="multilevel"/>
    <w:tmpl w:val="821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C6DAF"/>
    <w:multiLevelType w:val="multilevel"/>
    <w:tmpl w:val="581E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06DA1"/>
    <w:multiLevelType w:val="multilevel"/>
    <w:tmpl w:val="1CD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B74D37"/>
    <w:multiLevelType w:val="multilevel"/>
    <w:tmpl w:val="117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C7C9E"/>
    <w:multiLevelType w:val="multilevel"/>
    <w:tmpl w:val="212E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432B95"/>
    <w:multiLevelType w:val="multilevel"/>
    <w:tmpl w:val="416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50A3"/>
    <w:multiLevelType w:val="multilevel"/>
    <w:tmpl w:val="A9FC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E0154"/>
    <w:multiLevelType w:val="multilevel"/>
    <w:tmpl w:val="553C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24DD7"/>
    <w:multiLevelType w:val="multilevel"/>
    <w:tmpl w:val="06F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217AE"/>
    <w:multiLevelType w:val="multilevel"/>
    <w:tmpl w:val="67A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6A606B"/>
    <w:multiLevelType w:val="multilevel"/>
    <w:tmpl w:val="470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455BE"/>
    <w:multiLevelType w:val="multilevel"/>
    <w:tmpl w:val="24F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533665">
    <w:abstractNumId w:val="23"/>
  </w:num>
  <w:num w:numId="2" w16cid:durableId="230770053">
    <w:abstractNumId w:val="4"/>
  </w:num>
  <w:num w:numId="3" w16cid:durableId="988947279">
    <w:abstractNumId w:val="12"/>
  </w:num>
  <w:num w:numId="4" w16cid:durableId="1142236869">
    <w:abstractNumId w:val="28"/>
  </w:num>
  <w:num w:numId="5" w16cid:durableId="1530026980">
    <w:abstractNumId w:val="2"/>
  </w:num>
  <w:num w:numId="6" w16cid:durableId="1446922463">
    <w:abstractNumId w:val="19"/>
  </w:num>
  <w:num w:numId="7" w16cid:durableId="896938683">
    <w:abstractNumId w:val="5"/>
  </w:num>
  <w:num w:numId="8" w16cid:durableId="2049640318">
    <w:abstractNumId w:val="18"/>
  </w:num>
  <w:num w:numId="9" w16cid:durableId="789905855">
    <w:abstractNumId w:val="17"/>
  </w:num>
  <w:num w:numId="10" w16cid:durableId="513768657">
    <w:abstractNumId w:val="13"/>
  </w:num>
  <w:num w:numId="11" w16cid:durableId="1493452937">
    <w:abstractNumId w:val="20"/>
  </w:num>
  <w:num w:numId="12" w16cid:durableId="1529444482">
    <w:abstractNumId w:val="26"/>
  </w:num>
  <w:num w:numId="13" w16cid:durableId="1996571836">
    <w:abstractNumId w:val="24"/>
  </w:num>
  <w:num w:numId="14" w16cid:durableId="1849175435">
    <w:abstractNumId w:val="8"/>
  </w:num>
  <w:num w:numId="15" w16cid:durableId="1917014164">
    <w:abstractNumId w:val="21"/>
  </w:num>
  <w:num w:numId="16" w16cid:durableId="560675359">
    <w:abstractNumId w:val="3"/>
  </w:num>
  <w:num w:numId="17" w16cid:durableId="293220861">
    <w:abstractNumId w:val="27"/>
  </w:num>
  <w:num w:numId="18" w16cid:durableId="557522769">
    <w:abstractNumId w:val="29"/>
  </w:num>
  <w:num w:numId="19" w16cid:durableId="665671069">
    <w:abstractNumId w:val="7"/>
  </w:num>
  <w:num w:numId="20" w16cid:durableId="1873691924">
    <w:abstractNumId w:val="15"/>
  </w:num>
  <w:num w:numId="21" w16cid:durableId="120460683">
    <w:abstractNumId w:val="22"/>
  </w:num>
  <w:num w:numId="22" w16cid:durableId="1892646690">
    <w:abstractNumId w:val="11"/>
  </w:num>
  <w:num w:numId="23" w16cid:durableId="1707368223">
    <w:abstractNumId w:val="10"/>
  </w:num>
  <w:num w:numId="24" w16cid:durableId="1540165274">
    <w:abstractNumId w:val="1"/>
  </w:num>
  <w:num w:numId="25" w16cid:durableId="2057704756">
    <w:abstractNumId w:val="25"/>
  </w:num>
  <w:num w:numId="26" w16cid:durableId="179129635">
    <w:abstractNumId w:val="9"/>
  </w:num>
  <w:num w:numId="27" w16cid:durableId="1287010612">
    <w:abstractNumId w:val="0"/>
  </w:num>
  <w:num w:numId="28" w16cid:durableId="99298998">
    <w:abstractNumId w:val="16"/>
  </w:num>
  <w:num w:numId="29" w16cid:durableId="25448473">
    <w:abstractNumId w:val="14"/>
  </w:num>
  <w:num w:numId="30" w16cid:durableId="1829982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59"/>
    <w:rsid w:val="000D2D2F"/>
    <w:rsid w:val="0026598C"/>
    <w:rsid w:val="002C0C57"/>
    <w:rsid w:val="003E5C31"/>
    <w:rsid w:val="006C0B77"/>
    <w:rsid w:val="0077355F"/>
    <w:rsid w:val="0077634C"/>
    <w:rsid w:val="008242FF"/>
    <w:rsid w:val="00870751"/>
    <w:rsid w:val="00922C48"/>
    <w:rsid w:val="0092559F"/>
    <w:rsid w:val="00951B13"/>
    <w:rsid w:val="009E0759"/>
    <w:rsid w:val="00A11BED"/>
    <w:rsid w:val="00A73CF4"/>
    <w:rsid w:val="00B643FF"/>
    <w:rsid w:val="00B866F9"/>
    <w:rsid w:val="00B915B7"/>
    <w:rsid w:val="00E37198"/>
    <w:rsid w:val="00E5018E"/>
    <w:rsid w:val="00EA59DF"/>
    <w:rsid w:val="00EE4070"/>
    <w:rsid w:val="00F12C76"/>
    <w:rsid w:val="00FA0CD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73B"/>
  <w15:chartTrackingRefBased/>
  <w15:docId w15:val="{466F96E7-72E2-45E6-B071-90278B28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11BE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11BED"/>
  </w:style>
  <w:style w:type="paragraph" w:customStyle="1" w:styleId="msonormal0">
    <w:name w:val="msonormal"/>
    <w:basedOn w:val="a"/>
    <w:rsid w:val="00A11B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1B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826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73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FEBC-C7B2-43D7-ACB9-75CCFCC3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2024-11-18T05:05:00Z</dcterms:created>
  <dcterms:modified xsi:type="dcterms:W3CDTF">2025-11-04T13:12:00Z</dcterms:modified>
</cp:coreProperties>
</file>